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4B79" w14:textId="20DBEC1E" w:rsidR="007617E4" w:rsidRPr="00615CF2" w:rsidRDefault="003650B6" w:rsidP="007617E4">
      <w:pPr>
        <w:pStyle w:val="Title"/>
      </w:pPr>
      <w:r w:rsidRPr="00615CF2">
        <w:t xml:space="preserve">Council </w:t>
      </w:r>
      <w:r w:rsidR="007617E4" w:rsidRPr="00615CF2">
        <w:t xml:space="preserve">Meeting </w:t>
      </w:r>
    </w:p>
    <w:p w14:paraId="3148ADA7" w14:textId="267FA2BD" w:rsidR="00B45151" w:rsidRPr="00615CF2" w:rsidRDefault="003E32FF" w:rsidP="00C422AD">
      <w:pPr>
        <w:jc w:val="center"/>
        <w:rPr>
          <w:b/>
          <w:bCs/>
        </w:rPr>
      </w:pPr>
      <w:r>
        <w:rPr>
          <w:b/>
          <w:bCs/>
        </w:rPr>
        <w:t xml:space="preserve">November </w:t>
      </w:r>
      <w:r w:rsidR="00FD555C">
        <w:rPr>
          <w:b/>
          <w:bCs/>
        </w:rPr>
        <w:t>28</w:t>
      </w:r>
      <w:r w:rsidR="00AE6372" w:rsidRPr="00615CF2">
        <w:rPr>
          <w:b/>
          <w:bCs/>
        </w:rPr>
        <w:t>, 2022</w:t>
      </w:r>
    </w:p>
    <w:p w14:paraId="3BCE6AA8" w14:textId="77777777" w:rsidR="00683B54" w:rsidRPr="00615CF2" w:rsidRDefault="00683B54" w:rsidP="00C422AD">
      <w:pPr>
        <w:jc w:val="center"/>
        <w:rPr>
          <w:b/>
          <w:bCs/>
        </w:rPr>
      </w:pPr>
    </w:p>
    <w:p w14:paraId="007629BC" w14:textId="0A4EB324" w:rsidR="00C54C65" w:rsidRDefault="00114360" w:rsidP="00C422AD">
      <w:r>
        <w:rPr>
          <w:b/>
          <w:bCs/>
        </w:rPr>
        <w:t xml:space="preserve">PRAYER: </w:t>
      </w:r>
      <w:r w:rsidR="00384F2D">
        <w:t xml:space="preserve">Councilmember </w:t>
      </w:r>
      <w:r w:rsidR="003E32FF">
        <w:t xml:space="preserve">Karen </w:t>
      </w:r>
      <w:proofErr w:type="spellStart"/>
      <w:r w:rsidR="003E32FF">
        <w:t>Haitos</w:t>
      </w:r>
      <w:proofErr w:type="spellEnd"/>
    </w:p>
    <w:p w14:paraId="2D5B3999" w14:textId="0A309F95" w:rsidR="008670F1" w:rsidRDefault="008670F1" w:rsidP="00C422AD"/>
    <w:p w14:paraId="0666BE78" w14:textId="6C008C50" w:rsidR="008670F1" w:rsidRPr="008670F1" w:rsidRDefault="008670F1" w:rsidP="00C422AD">
      <w:pPr>
        <w:rPr>
          <w:b/>
          <w:bCs/>
        </w:rPr>
      </w:pPr>
      <w:r w:rsidRPr="008670F1">
        <w:rPr>
          <w:b/>
          <w:bCs/>
        </w:rPr>
        <w:t>PLEDGE OF ALLEGIANCE</w:t>
      </w:r>
    </w:p>
    <w:p w14:paraId="6C13D358" w14:textId="4F9FC197" w:rsidR="008670F1" w:rsidRPr="008670F1" w:rsidRDefault="008670F1" w:rsidP="00C422AD">
      <w:pPr>
        <w:rPr>
          <w:b/>
          <w:bCs/>
        </w:rPr>
      </w:pPr>
    </w:p>
    <w:p w14:paraId="3ED2A9FA" w14:textId="738804E2" w:rsidR="008670F1" w:rsidRPr="008670F1" w:rsidRDefault="008670F1" w:rsidP="00C422AD">
      <w:pPr>
        <w:rPr>
          <w:b/>
          <w:bCs/>
          <w:i/>
          <w:iCs/>
        </w:rPr>
      </w:pPr>
      <w:r w:rsidRPr="008670F1">
        <w:rPr>
          <w:b/>
          <w:bCs/>
        </w:rPr>
        <w:t>ROLL CALL</w:t>
      </w:r>
    </w:p>
    <w:p w14:paraId="5A42EA55" w14:textId="5424B6EA" w:rsidR="001E3880" w:rsidRPr="00615CF2" w:rsidRDefault="001E3880" w:rsidP="00C422AD"/>
    <w:p w14:paraId="3CD08F1B" w14:textId="33C4E240" w:rsidR="00513E02" w:rsidRDefault="00C422AD" w:rsidP="00787815">
      <w:pPr>
        <w:pStyle w:val="Header"/>
        <w:tabs>
          <w:tab w:val="left" w:pos="720"/>
        </w:tabs>
        <w:ind w:left="720" w:hanging="720"/>
        <w:jc w:val="both"/>
      </w:pPr>
      <w:r w:rsidRPr="00615CF2">
        <w:rPr>
          <w:b/>
          <w:bCs/>
        </w:rPr>
        <w:t>APPROVAL OF MINUTES</w:t>
      </w:r>
      <w:r w:rsidR="00E45F4C" w:rsidRPr="00615CF2">
        <w:rPr>
          <w:b/>
          <w:bCs/>
        </w:rPr>
        <w:t xml:space="preserve">: </w:t>
      </w:r>
      <w:r w:rsidR="00EF2459" w:rsidRPr="00615CF2">
        <w:rPr>
          <w:b/>
          <w:bCs/>
        </w:rPr>
        <w:t xml:space="preserve"> </w:t>
      </w:r>
      <w:r w:rsidR="003E32FF">
        <w:t>October 24</w:t>
      </w:r>
      <w:r w:rsidR="00114360">
        <w:t>, 2022</w:t>
      </w:r>
    </w:p>
    <w:p w14:paraId="2328841F" w14:textId="3C6DD12E" w:rsidR="009E08EB" w:rsidRPr="009E08EB" w:rsidRDefault="009E08EB" w:rsidP="00787815">
      <w:pPr>
        <w:pStyle w:val="Header"/>
        <w:tabs>
          <w:tab w:val="left" w:pos="720"/>
        </w:tabs>
        <w:ind w:left="720" w:hanging="720"/>
        <w:jc w:val="both"/>
      </w:pPr>
      <w:r>
        <w:rPr>
          <w:b/>
          <w:bCs/>
        </w:rPr>
        <w:t xml:space="preserve">                                                    </w:t>
      </w:r>
      <w:r>
        <w:t>November 17, 2022</w:t>
      </w:r>
    </w:p>
    <w:p w14:paraId="24A5FDA5" w14:textId="77777777" w:rsidR="00E75D85" w:rsidRPr="00615CF2" w:rsidRDefault="00E75D85" w:rsidP="00787815">
      <w:pPr>
        <w:pStyle w:val="Header"/>
        <w:tabs>
          <w:tab w:val="left" w:pos="720"/>
        </w:tabs>
        <w:ind w:left="720" w:hanging="720"/>
        <w:jc w:val="both"/>
        <w:rPr>
          <w:bCs/>
        </w:rPr>
      </w:pPr>
    </w:p>
    <w:p w14:paraId="35199672" w14:textId="32137052" w:rsidR="00714338" w:rsidRPr="00615CF2" w:rsidRDefault="00E75D85" w:rsidP="00787815">
      <w:pPr>
        <w:pStyle w:val="Header"/>
        <w:tabs>
          <w:tab w:val="left" w:pos="720"/>
        </w:tabs>
        <w:ind w:left="720" w:hanging="720"/>
        <w:jc w:val="both"/>
      </w:pPr>
      <w:r w:rsidRPr="00615CF2">
        <w:rPr>
          <w:b/>
          <w:bCs/>
        </w:rPr>
        <w:t xml:space="preserve">BUDGET REPORT:  </w:t>
      </w:r>
      <w:r w:rsidR="00624B50" w:rsidRPr="00615CF2">
        <w:t>January 1-</w:t>
      </w:r>
      <w:r w:rsidR="003E32FF">
        <w:t>October 31</w:t>
      </w:r>
      <w:r w:rsidR="00072926" w:rsidRPr="00615CF2">
        <w:t>, 2022</w:t>
      </w:r>
    </w:p>
    <w:p w14:paraId="5E60D642" w14:textId="44087B5E" w:rsidR="008B2264" w:rsidRPr="00615CF2" w:rsidRDefault="008B2264" w:rsidP="00787815">
      <w:pPr>
        <w:pStyle w:val="Header"/>
        <w:tabs>
          <w:tab w:val="left" w:pos="720"/>
        </w:tabs>
        <w:ind w:left="720" w:hanging="720"/>
        <w:jc w:val="both"/>
      </w:pPr>
    </w:p>
    <w:p w14:paraId="663CA2AF" w14:textId="43542F2D" w:rsidR="00B50E9F" w:rsidRDefault="00B50E9F" w:rsidP="00787815">
      <w:pPr>
        <w:pStyle w:val="Header"/>
        <w:tabs>
          <w:tab w:val="left" w:pos="720"/>
        </w:tabs>
        <w:ind w:left="720" w:hanging="720"/>
        <w:jc w:val="both"/>
        <w:rPr>
          <w:b/>
          <w:bCs/>
        </w:rPr>
      </w:pPr>
      <w:r w:rsidRPr="00615CF2">
        <w:rPr>
          <w:b/>
          <w:bCs/>
        </w:rPr>
        <w:t>COMMUNICATIONS:</w:t>
      </w:r>
      <w:r w:rsidR="00BF654B">
        <w:rPr>
          <w:b/>
          <w:bCs/>
        </w:rPr>
        <w:t xml:space="preserve">  </w:t>
      </w:r>
    </w:p>
    <w:p w14:paraId="0FA29D7A" w14:textId="6C8019C6" w:rsidR="009E08EB" w:rsidRDefault="009E08EB" w:rsidP="00787815">
      <w:pPr>
        <w:pStyle w:val="Header"/>
        <w:tabs>
          <w:tab w:val="left" w:pos="720"/>
        </w:tabs>
        <w:ind w:left="720" w:hanging="720"/>
        <w:jc w:val="both"/>
        <w:rPr>
          <w:b/>
          <w:bCs/>
        </w:rPr>
      </w:pPr>
    </w:p>
    <w:p w14:paraId="371ABE95" w14:textId="294AC06D" w:rsidR="009E08EB" w:rsidRPr="00326809" w:rsidRDefault="009E08EB" w:rsidP="009E08EB">
      <w:pPr>
        <w:pStyle w:val="Header"/>
        <w:tabs>
          <w:tab w:val="left" w:pos="720"/>
        </w:tabs>
        <w:ind w:left="720" w:hanging="360"/>
        <w:jc w:val="both"/>
        <w:rPr>
          <w:bCs/>
        </w:rPr>
      </w:pPr>
      <w:proofErr w:type="spellStart"/>
      <w:r>
        <w:rPr>
          <w:bCs/>
        </w:rPr>
        <w:t>Barbacane</w:t>
      </w:r>
      <w:proofErr w:type="spellEnd"/>
      <w:r>
        <w:rPr>
          <w:bCs/>
        </w:rPr>
        <w:t xml:space="preserve"> Thornton &amp; Company, transmitting the audit of the City of Lebanon Financial Statements for the year ended December 31, 2021</w:t>
      </w:r>
    </w:p>
    <w:p w14:paraId="66AE7FA0" w14:textId="0275EC8C" w:rsidR="00B50E9F" w:rsidRPr="00615CF2" w:rsidRDefault="00B50E9F" w:rsidP="00787815">
      <w:pPr>
        <w:pStyle w:val="Header"/>
        <w:tabs>
          <w:tab w:val="left" w:pos="720"/>
        </w:tabs>
        <w:ind w:left="720" w:hanging="720"/>
        <w:jc w:val="both"/>
        <w:rPr>
          <w:b/>
          <w:bCs/>
        </w:rPr>
      </w:pPr>
    </w:p>
    <w:p w14:paraId="2A32F941" w14:textId="510DF82D" w:rsidR="00114360" w:rsidRDefault="00114360" w:rsidP="009843CD">
      <w:pPr>
        <w:pStyle w:val="Header"/>
        <w:tabs>
          <w:tab w:val="left" w:pos="720"/>
        </w:tabs>
        <w:ind w:left="720" w:hanging="720"/>
        <w:jc w:val="both"/>
        <w:rPr>
          <w:b/>
          <w:bCs/>
        </w:rPr>
      </w:pPr>
      <w:r>
        <w:rPr>
          <w:b/>
          <w:bCs/>
        </w:rPr>
        <w:t>RESOLUTIONS:</w:t>
      </w:r>
    </w:p>
    <w:p w14:paraId="1FF6B86E" w14:textId="570E24E2" w:rsidR="00114360" w:rsidRDefault="00114360" w:rsidP="009843CD">
      <w:pPr>
        <w:pStyle w:val="Header"/>
        <w:tabs>
          <w:tab w:val="left" w:pos="720"/>
        </w:tabs>
        <w:ind w:left="720" w:hanging="720"/>
        <w:jc w:val="both"/>
        <w:rPr>
          <w:b/>
          <w:bCs/>
        </w:rPr>
      </w:pPr>
    </w:p>
    <w:p w14:paraId="797970F9" w14:textId="1904A4E0" w:rsidR="007F3278" w:rsidRDefault="00114360" w:rsidP="009843CD">
      <w:pPr>
        <w:pStyle w:val="Header"/>
        <w:tabs>
          <w:tab w:val="left" w:pos="720"/>
        </w:tabs>
        <w:ind w:left="720" w:hanging="720"/>
        <w:jc w:val="both"/>
      </w:pPr>
      <w:r>
        <w:rPr>
          <w:b/>
          <w:bCs/>
        </w:rPr>
        <w:t xml:space="preserve">       </w:t>
      </w:r>
      <w:r w:rsidR="00FD555C">
        <w:t xml:space="preserve">Res. 26 -  </w:t>
      </w:r>
      <w:r w:rsidR="00152EC4">
        <w:t>Wertz</w:t>
      </w:r>
      <w:r w:rsidR="00FD555C">
        <w:t xml:space="preserve">  - </w:t>
      </w:r>
      <w:r w:rsidR="007F3278">
        <w:t>Amending the Annual Plan for the Community Planning and Development Programs with the U.S. Department of Housing and Urban Development for fiscal year 2020 to reflect the allocation of unused funds from FY 2020 for the First-Time Homebuyer/</w:t>
      </w:r>
      <w:r w:rsidR="00452D06">
        <w:t>Rehabilitation</w:t>
      </w:r>
      <w:r w:rsidR="007F3278">
        <w:t xml:space="preserve"> Program and from FY 2021 and 2022 for Water Main Improvements</w:t>
      </w:r>
      <w:r w:rsidR="003B291E">
        <w:t xml:space="preserve"> for Street Improvements in the FY 2022 Annual Plan</w:t>
      </w:r>
      <w:r w:rsidR="007F3278">
        <w:t xml:space="preserve"> </w:t>
      </w:r>
      <w:r w:rsidR="007F3278">
        <w:rPr>
          <w:i/>
          <w:iCs/>
        </w:rPr>
        <w:t>(a total of $360,000 will be reallocated for street improvements in the FY 2022 budget)</w:t>
      </w:r>
    </w:p>
    <w:p w14:paraId="0AFA54DE" w14:textId="77777777" w:rsidR="007F3278" w:rsidRDefault="007F3278" w:rsidP="009843CD">
      <w:pPr>
        <w:pStyle w:val="Header"/>
        <w:tabs>
          <w:tab w:val="left" w:pos="720"/>
        </w:tabs>
        <w:ind w:left="720" w:hanging="720"/>
        <w:jc w:val="both"/>
      </w:pPr>
    </w:p>
    <w:p w14:paraId="397D8EC1" w14:textId="2844B41D" w:rsidR="005664AB" w:rsidRDefault="005664AB" w:rsidP="009843CD">
      <w:pPr>
        <w:pStyle w:val="Header"/>
        <w:tabs>
          <w:tab w:val="left" w:pos="720"/>
        </w:tabs>
        <w:ind w:left="720" w:hanging="720"/>
        <w:jc w:val="both"/>
      </w:pPr>
      <w:r>
        <w:rPr>
          <w:b/>
          <w:bCs/>
        </w:rPr>
        <w:t xml:space="preserve">       </w:t>
      </w:r>
      <w:r w:rsidR="00FD555C">
        <w:t xml:space="preserve">Res. 27 -  </w:t>
      </w:r>
      <w:r w:rsidR="00152EC4">
        <w:t xml:space="preserve">Miller </w:t>
      </w:r>
      <w:r w:rsidR="00FD555C">
        <w:t xml:space="preserve">- </w:t>
      </w:r>
      <w:r w:rsidR="007F3278">
        <w:t>Amending Resolution No. 22, Sessions 2022-</w:t>
      </w:r>
      <w:r w:rsidR="009A45BE">
        <w:t>20</w:t>
      </w:r>
      <w:r w:rsidR="007F3278">
        <w:t xml:space="preserve">23, ratifying the Mayor’s decision to support the joint plan of the </w:t>
      </w:r>
      <w:r w:rsidR="009A45BE">
        <w:t>R</w:t>
      </w:r>
      <w:r w:rsidR="007F3278">
        <w:t xml:space="preserve">escue Hose Company No. 4 and the Union Steam Fire Engine and Hose Company for the purchase of two new pieces of apparatus for use by the Lebanon Bureau of Fire, and to provide a financial contribution to the Rescue Hose Company No. 4 and the </w:t>
      </w:r>
      <w:r w:rsidR="003B291E">
        <w:t>U</w:t>
      </w:r>
      <w:r w:rsidR="007F3278">
        <w:t>nion Steam Fire Engine and Hose Company for the purchase of the apparatus, for the purpose o</w:t>
      </w:r>
      <w:r w:rsidR="006000A4">
        <w:t>f</w:t>
      </w:r>
      <w:r w:rsidR="007F3278">
        <w:t xml:space="preserve"> approving an increase in the amount of payment </w:t>
      </w:r>
      <w:r w:rsidR="004F638A">
        <w:t>to the Union Steam Fire Engine and Hose Company from $340,000 to $388,888 for the purchase of a new fire suppression engine and</w:t>
      </w:r>
      <w:r w:rsidR="00673304">
        <w:t xml:space="preserve"> including </w:t>
      </w:r>
      <w:r w:rsidR="004F638A">
        <w:t>Community Development Block Grant funds as a</w:t>
      </w:r>
      <w:r w:rsidR="003B291E">
        <w:t>n additional</w:t>
      </w:r>
      <w:r w:rsidR="004F638A">
        <w:t xml:space="preserve"> source of funding</w:t>
      </w:r>
    </w:p>
    <w:p w14:paraId="30F5EB42" w14:textId="654F019D" w:rsidR="004F638A" w:rsidRDefault="004F638A" w:rsidP="009843CD">
      <w:pPr>
        <w:pStyle w:val="Header"/>
        <w:tabs>
          <w:tab w:val="left" w:pos="720"/>
        </w:tabs>
        <w:ind w:left="720" w:hanging="720"/>
        <w:jc w:val="both"/>
      </w:pPr>
    </w:p>
    <w:p w14:paraId="0F0EAE47" w14:textId="0601C866" w:rsidR="004F638A" w:rsidRPr="00782C3C" w:rsidRDefault="00FD555C" w:rsidP="004F638A">
      <w:pPr>
        <w:ind w:left="720" w:hanging="270"/>
        <w:jc w:val="both"/>
      </w:pPr>
      <w:r>
        <w:t xml:space="preserve">Res. 28 </w:t>
      </w:r>
      <w:r w:rsidR="00152EC4">
        <w:t xml:space="preserve">– Martin </w:t>
      </w:r>
      <w:r>
        <w:t xml:space="preserve">- </w:t>
      </w:r>
      <w:r w:rsidR="004F638A">
        <w:t xml:space="preserve">Establishing a policy of the City of Lebanon to ensure equal opportunity in  housing for all persons regardless of race, color, sex, national origin, religion, familial status, handicap (disability), age and ancestry </w:t>
      </w:r>
    </w:p>
    <w:p w14:paraId="22FDDE8C" w14:textId="66558C45" w:rsidR="004F638A" w:rsidRPr="007F3278" w:rsidRDefault="004F638A" w:rsidP="004F638A">
      <w:pPr>
        <w:pStyle w:val="Header"/>
        <w:tabs>
          <w:tab w:val="left" w:pos="720"/>
        </w:tabs>
        <w:ind w:left="720" w:hanging="270"/>
        <w:jc w:val="both"/>
      </w:pPr>
      <w:r>
        <w:tab/>
      </w:r>
    </w:p>
    <w:p w14:paraId="32668C62" w14:textId="1499A0F3" w:rsidR="009843CD" w:rsidRDefault="009843CD" w:rsidP="009843CD">
      <w:pPr>
        <w:pStyle w:val="Header"/>
        <w:tabs>
          <w:tab w:val="left" w:pos="720"/>
        </w:tabs>
        <w:ind w:left="720" w:hanging="720"/>
        <w:jc w:val="both"/>
        <w:rPr>
          <w:b/>
          <w:bCs/>
        </w:rPr>
      </w:pPr>
      <w:r w:rsidRPr="00615CF2">
        <w:rPr>
          <w:b/>
          <w:bCs/>
        </w:rPr>
        <w:t>ORDINANCES:</w:t>
      </w:r>
      <w:r w:rsidR="00BF654B">
        <w:rPr>
          <w:b/>
          <w:bCs/>
        </w:rPr>
        <w:t xml:space="preserve">  </w:t>
      </w:r>
    </w:p>
    <w:p w14:paraId="64C05175" w14:textId="4101E4C6" w:rsidR="003E32FF" w:rsidRDefault="003E32FF" w:rsidP="009843CD">
      <w:pPr>
        <w:pStyle w:val="Header"/>
        <w:tabs>
          <w:tab w:val="left" w:pos="720"/>
        </w:tabs>
        <w:ind w:left="720" w:hanging="720"/>
        <w:jc w:val="both"/>
        <w:rPr>
          <w:b/>
          <w:bCs/>
        </w:rPr>
      </w:pPr>
    </w:p>
    <w:p w14:paraId="1937EF75" w14:textId="1A499EB7" w:rsidR="004F638A" w:rsidRDefault="003E32FF" w:rsidP="004F638A">
      <w:pPr>
        <w:pStyle w:val="BodyTextIndent"/>
        <w:rPr>
          <w:rFonts w:ascii="Arial" w:hAnsi="Arial" w:cs="Arial"/>
          <w:sz w:val="20"/>
        </w:rPr>
      </w:pPr>
      <w:r>
        <w:rPr>
          <w:b/>
          <w:bCs/>
        </w:rPr>
        <w:t xml:space="preserve">       </w:t>
      </w:r>
      <w:r w:rsidR="004F638A">
        <w:t xml:space="preserve">Bill No. 5 – </w:t>
      </w:r>
      <w:r w:rsidR="00FD555C">
        <w:t xml:space="preserve">Morales - </w:t>
      </w:r>
      <w:r w:rsidR="004F638A">
        <w:t xml:space="preserve">Making appropriations of the City of Lebanon, Pa., for the fiscal year beginning January 1, 2023, and ending December 31, 2023 (final reading) </w:t>
      </w:r>
    </w:p>
    <w:p w14:paraId="07EFC7AE" w14:textId="11EA1D5E" w:rsidR="004F638A" w:rsidRDefault="004F638A" w:rsidP="009843CD">
      <w:pPr>
        <w:pStyle w:val="Header"/>
        <w:tabs>
          <w:tab w:val="left" w:pos="720"/>
        </w:tabs>
        <w:ind w:left="720" w:hanging="720"/>
        <w:jc w:val="both"/>
        <w:rPr>
          <w:b/>
          <w:bCs/>
        </w:rPr>
      </w:pPr>
    </w:p>
    <w:p w14:paraId="0D05136F" w14:textId="41F4EF68" w:rsidR="004F638A" w:rsidRDefault="004F638A" w:rsidP="004F638A">
      <w:pPr>
        <w:ind w:left="720" w:hanging="720"/>
        <w:jc w:val="both"/>
        <w:rPr>
          <w:i/>
          <w:iCs/>
        </w:rPr>
      </w:pPr>
      <w:r>
        <w:rPr>
          <w:b/>
          <w:bCs/>
        </w:rPr>
        <w:t xml:space="preserve">      </w:t>
      </w:r>
      <w:r>
        <w:t xml:space="preserve"> </w:t>
      </w:r>
      <w:r w:rsidR="00FD555C">
        <w:t xml:space="preserve">Bill No. 6 -  </w:t>
      </w:r>
      <w:proofErr w:type="spellStart"/>
      <w:r w:rsidR="00152EC4">
        <w:t>Haitos</w:t>
      </w:r>
      <w:proofErr w:type="spellEnd"/>
      <w:r w:rsidR="00152EC4">
        <w:t xml:space="preserve"> - </w:t>
      </w:r>
      <w:r>
        <w:t xml:space="preserve">Providing for the tax levy of the City of Lebanon, Pa., for the year 2023 (introduction) </w:t>
      </w:r>
      <w:r w:rsidR="00C52B7D">
        <w:t xml:space="preserve">– </w:t>
      </w:r>
      <w:r w:rsidR="00C52B7D">
        <w:rPr>
          <w:i/>
          <w:iCs/>
        </w:rPr>
        <w:t xml:space="preserve">tax rate remains at 4.581 mills </w:t>
      </w:r>
    </w:p>
    <w:p w14:paraId="23EA51F1" w14:textId="6F565913" w:rsidR="00B77EED" w:rsidRDefault="00B77EED" w:rsidP="004F638A">
      <w:pPr>
        <w:ind w:left="720" w:hanging="720"/>
        <w:jc w:val="both"/>
        <w:rPr>
          <w:i/>
          <w:iCs/>
        </w:rPr>
      </w:pPr>
    </w:p>
    <w:p w14:paraId="597ADDC0" w14:textId="162E7C2E" w:rsidR="00B77EED" w:rsidRDefault="00B77EED" w:rsidP="004F638A">
      <w:pPr>
        <w:ind w:left="720" w:hanging="720"/>
        <w:jc w:val="both"/>
      </w:pPr>
      <w:r>
        <w:t xml:space="preserve">      </w:t>
      </w:r>
      <w:r w:rsidR="00FD555C">
        <w:t xml:space="preserve">Bill No. 7 </w:t>
      </w:r>
      <w:r w:rsidR="00152EC4">
        <w:t xml:space="preserve">– Morales </w:t>
      </w:r>
      <w:r w:rsidR="00FD555C">
        <w:t xml:space="preserve">- </w:t>
      </w:r>
      <w:r>
        <w:t>Amending Article 331, “Property Tax and Residence Tax”, of the Codified Ordinances of the City of Lebanon, Pennsylvania, for the purpose of directing the Tax Collector to waive additional charges for real estate taxes in certain situations in accordance with Act 57 of 2022 (introduction)</w:t>
      </w:r>
    </w:p>
    <w:p w14:paraId="0079DAA9" w14:textId="77777777" w:rsidR="00B77EED" w:rsidRDefault="00B77EED" w:rsidP="004F638A">
      <w:pPr>
        <w:ind w:left="720" w:hanging="720"/>
        <w:jc w:val="both"/>
      </w:pPr>
    </w:p>
    <w:p w14:paraId="5EA41587" w14:textId="5999E883" w:rsidR="00B77EED" w:rsidRPr="00B77EED" w:rsidRDefault="00B77EED" w:rsidP="004F638A">
      <w:pPr>
        <w:ind w:left="720" w:hanging="720"/>
        <w:jc w:val="both"/>
      </w:pPr>
      <w:r>
        <w:t xml:space="preserve"> </w:t>
      </w:r>
    </w:p>
    <w:p w14:paraId="68477BFE" w14:textId="77777777" w:rsidR="003B291E" w:rsidRDefault="003B291E" w:rsidP="00452D06">
      <w:pPr>
        <w:ind w:left="720" w:hanging="720"/>
        <w:jc w:val="both"/>
      </w:pPr>
    </w:p>
    <w:p w14:paraId="3E8DADC4" w14:textId="783CCF61" w:rsidR="00ED6F4B" w:rsidRDefault="003E32FF" w:rsidP="009843CD">
      <w:pPr>
        <w:pStyle w:val="Header"/>
        <w:tabs>
          <w:tab w:val="left" w:pos="720"/>
        </w:tabs>
        <w:ind w:left="720" w:hanging="720"/>
        <w:jc w:val="both"/>
        <w:rPr>
          <w:b/>
          <w:bCs/>
        </w:rPr>
      </w:pPr>
      <w:r>
        <w:rPr>
          <w:b/>
          <w:bCs/>
        </w:rPr>
        <w:t xml:space="preserve">DECEMBER </w:t>
      </w:r>
      <w:r w:rsidR="00ED6F4B">
        <w:rPr>
          <w:b/>
          <w:bCs/>
        </w:rPr>
        <w:t>MEETING SCHEDULE:</w:t>
      </w:r>
    </w:p>
    <w:p w14:paraId="46142BCB" w14:textId="0EE0F320" w:rsidR="00ED6F4B" w:rsidRDefault="00ED6F4B" w:rsidP="009843CD">
      <w:pPr>
        <w:pStyle w:val="Header"/>
        <w:tabs>
          <w:tab w:val="left" w:pos="720"/>
        </w:tabs>
        <w:ind w:left="720" w:hanging="720"/>
        <w:jc w:val="both"/>
        <w:rPr>
          <w:b/>
          <w:bCs/>
        </w:rPr>
      </w:pPr>
    </w:p>
    <w:p w14:paraId="43934B20" w14:textId="1A6829A2" w:rsidR="00C52B7D" w:rsidRDefault="00C52B7D" w:rsidP="00846FB9">
      <w:pPr>
        <w:pStyle w:val="Header"/>
        <w:ind w:left="720" w:hanging="450"/>
        <w:jc w:val="both"/>
      </w:pPr>
      <w:r>
        <w:t xml:space="preserve">Thursday, December 15 – 4:45 p.m. –  public hearing regarding the ordinance establishing </w:t>
      </w:r>
      <w:r w:rsidR="003B291E">
        <w:t xml:space="preserve"> </w:t>
      </w:r>
      <w:r>
        <w:t xml:space="preserve">the tax levy for 2023 </w:t>
      </w:r>
    </w:p>
    <w:p w14:paraId="7F6ED966" w14:textId="6A09F0CF" w:rsidR="00C52B7D" w:rsidRDefault="00C52B7D" w:rsidP="003B291E">
      <w:pPr>
        <w:pStyle w:val="Header"/>
        <w:ind w:left="450" w:hanging="180"/>
        <w:jc w:val="both"/>
      </w:pPr>
      <w:r>
        <w:t xml:space="preserve">Thursday, December 15 – 4:45 p.m. – public hearing regarding the CDBG program for </w:t>
      </w:r>
    </w:p>
    <w:p w14:paraId="66DBC713" w14:textId="5F76D1F0" w:rsidR="00ED6F4B" w:rsidRDefault="003B291E" w:rsidP="00846FB9">
      <w:pPr>
        <w:pStyle w:val="Header"/>
        <w:ind w:left="720" w:hanging="630"/>
        <w:jc w:val="both"/>
      </w:pPr>
      <w:r>
        <w:t xml:space="preserve">   </w:t>
      </w:r>
      <w:r w:rsidR="00ED6F4B">
        <w:t xml:space="preserve">Thursday, </w:t>
      </w:r>
      <w:r w:rsidR="003E32FF">
        <w:t>December 15 – 4:45 p.m. – Pre-Council Meeting</w:t>
      </w:r>
      <w:r w:rsidR="00846FB9">
        <w:t xml:space="preserve"> (the meeting will convene immediately following the public hearings</w:t>
      </w:r>
    </w:p>
    <w:p w14:paraId="5E75BCCB" w14:textId="4934DB36" w:rsidR="003E32FF" w:rsidRDefault="003E32FF" w:rsidP="003B291E">
      <w:pPr>
        <w:pStyle w:val="Header"/>
        <w:ind w:left="270" w:hanging="180"/>
        <w:jc w:val="both"/>
      </w:pPr>
      <w:r>
        <w:t xml:space="preserve">   Monday, December 19 – 6:30 p.m. – City Council Meeting </w:t>
      </w:r>
    </w:p>
    <w:p w14:paraId="788E87BE" w14:textId="77777777" w:rsidR="003E32FF" w:rsidRDefault="003E32FF" w:rsidP="00787815">
      <w:pPr>
        <w:pStyle w:val="Header"/>
        <w:tabs>
          <w:tab w:val="left" w:pos="720"/>
        </w:tabs>
        <w:ind w:left="720" w:hanging="720"/>
        <w:jc w:val="both"/>
        <w:rPr>
          <w:b/>
        </w:rPr>
      </w:pPr>
    </w:p>
    <w:sectPr w:rsidR="003E32FF" w:rsidSect="008670F1">
      <w:headerReference w:type="default" r:id="rId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B60F" w14:textId="77777777" w:rsidR="00A341B3" w:rsidRDefault="00A341B3" w:rsidP="00660417">
      <w:r>
        <w:separator/>
      </w:r>
    </w:p>
  </w:endnote>
  <w:endnote w:type="continuationSeparator" w:id="0">
    <w:p w14:paraId="4F2EEDC9" w14:textId="77777777" w:rsidR="00A341B3" w:rsidRDefault="00A341B3" w:rsidP="0066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5DC4" w14:textId="77777777" w:rsidR="00A341B3" w:rsidRDefault="00A341B3" w:rsidP="00660417">
      <w:r>
        <w:separator/>
      </w:r>
    </w:p>
  </w:footnote>
  <w:footnote w:type="continuationSeparator" w:id="0">
    <w:p w14:paraId="1E92B53C" w14:textId="77777777" w:rsidR="00A341B3" w:rsidRDefault="00A341B3" w:rsidP="0066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4BA9" w14:textId="71FA704B" w:rsidR="00EF12B4" w:rsidRDefault="00846FB9">
    <w:pPr>
      <w:pStyle w:val="Header"/>
    </w:pPr>
    <w:r>
      <w:t>Council Agenda – November 2</w:t>
    </w:r>
    <w:r w:rsidR="00FD555C">
      <w:t>8</w:t>
    </w:r>
    <w:r>
      <w:t>, 2022 – 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249"/>
    <w:multiLevelType w:val="hybridMultilevel"/>
    <w:tmpl w:val="F8CA1BA0"/>
    <w:lvl w:ilvl="0" w:tplc="B2E45D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AF0704"/>
    <w:multiLevelType w:val="hybridMultilevel"/>
    <w:tmpl w:val="AC60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703CCA"/>
    <w:multiLevelType w:val="hybridMultilevel"/>
    <w:tmpl w:val="C83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F0E57"/>
    <w:multiLevelType w:val="hybridMultilevel"/>
    <w:tmpl w:val="29B2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E3229"/>
    <w:multiLevelType w:val="hybridMultilevel"/>
    <w:tmpl w:val="BD42451A"/>
    <w:lvl w:ilvl="0" w:tplc="38B87B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1E81528"/>
    <w:multiLevelType w:val="hybridMultilevel"/>
    <w:tmpl w:val="CA6AB9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AD"/>
    <w:rsid w:val="0000189C"/>
    <w:rsid w:val="00002061"/>
    <w:rsid w:val="00002E18"/>
    <w:rsid w:val="000038D7"/>
    <w:rsid w:val="000048BB"/>
    <w:rsid w:val="00004BBA"/>
    <w:rsid w:val="000059C5"/>
    <w:rsid w:val="000078B2"/>
    <w:rsid w:val="0001303F"/>
    <w:rsid w:val="0001314E"/>
    <w:rsid w:val="000138C5"/>
    <w:rsid w:val="0001566E"/>
    <w:rsid w:val="000167B6"/>
    <w:rsid w:val="000206CA"/>
    <w:rsid w:val="000238E2"/>
    <w:rsid w:val="00025D5C"/>
    <w:rsid w:val="00032DFB"/>
    <w:rsid w:val="00033099"/>
    <w:rsid w:val="00037D0F"/>
    <w:rsid w:val="000411F9"/>
    <w:rsid w:val="00042146"/>
    <w:rsid w:val="0004273F"/>
    <w:rsid w:val="00042865"/>
    <w:rsid w:val="00043956"/>
    <w:rsid w:val="00044A94"/>
    <w:rsid w:val="0004734B"/>
    <w:rsid w:val="00047D25"/>
    <w:rsid w:val="00050A5D"/>
    <w:rsid w:val="00050C6F"/>
    <w:rsid w:val="00051431"/>
    <w:rsid w:val="00054557"/>
    <w:rsid w:val="0005487B"/>
    <w:rsid w:val="00061368"/>
    <w:rsid w:val="000614B0"/>
    <w:rsid w:val="000633F8"/>
    <w:rsid w:val="00063890"/>
    <w:rsid w:val="00063A5D"/>
    <w:rsid w:val="00063AEB"/>
    <w:rsid w:val="00064DA3"/>
    <w:rsid w:val="00065BE0"/>
    <w:rsid w:val="00070234"/>
    <w:rsid w:val="000707BC"/>
    <w:rsid w:val="00072926"/>
    <w:rsid w:val="000737CA"/>
    <w:rsid w:val="0007718A"/>
    <w:rsid w:val="000812E9"/>
    <w:rsid w:val="000832DF"/>
    <w:rsid w:val="000864B9"/>
    <w:rsid w:val="00086518"/>
    <w:rsid w:val="00087E18"/>
    <w:rsid w:val="00094E2E"/>
    <w:rsid w:val="000959E3"/>
    <w:rsid w:val="0009688F"/>
    <w:rsid w:val="00096C5E"/>
    <w:rsid w:val="000A0D62"/>
    <w:rsid w:val="000A54B0"/>
    <w:rsid w:val="000B0D3A"/>
    <w:rsid w:val="000B191F"/>
    <w:rsid w:val="000B1FAC"/>
    <w:rsid w:val="000B4633"/>
    <w:rsid w:val="000B4B2B"/>
    <w:rsid w:val="000B4D5F"/>
    <w:rsid w:val="000B6690"/>
    <w:rsid w:val="000C01F8"/>
    <w:rsid w:val="000C1AEC"/>
    <w:rsid w:val="000C423B"/>
    <w:rsid w:val="000C4D04"/>
    <w:rsid w:val="000C7D37"/>
    <w:rsid w:val="000D09DD"/>
    <w:rsid w:val="000D1C52"/>
    <w:rsid w:val="000D287C"/>
    <w:rsid w:val="000D3E11"/>
    <w:rsid w:val="000D606E"/>
    <w:rsid w:val="000D685A"/>
    <w:rsid w:val="000E035B"/>
    <w:rsid w:val="000E2814"/>
    <w:rsid w:val="000E4C9B"/>
    <w:rsid w:val="000E6EBB"/>
    <w:rsid w:val="000F3B45"/>
    <w:rsid w:val="000F585A"/>
    <w:rsid w:val="000F6022"/>
    <w:rsid w:val="000F61CB"/>
    <w:rsid w:val="000F6253"/>
    <w:rsid w:val="000F64AF"/>
    <w:rsid w:val="000F66B7"/>
    <w:rsid w:val="00101B0A"/>
    <w:rsid w:val="00102AF8"/>
    <w:rsid w:val="0010330F"/>
    <w:rsid w:val="001039C8"/>
    <w:rsid w:val="001045F4"/>
    <w:rsid w:val="00106471"/>
    <w:rsid w:val="001072E7"/>
    <w:rsid w:val="001125F0"/>
    <w:rsid w:val="00112D17"/>
    <w:rsid w:val="00114360"/>
    <w:rsid w:val="00114F36"/>
    <w:rsid w:val="0011774E"/>
    <w:rsid w:val="00117E22"/>
    <w:rsid w:val="00120A22"/>
    <w:rsid w:val="001220AD"/>
    <w:rsid w:val="00122574"/>
    <w:rsid w:val="00126708"/>
    <w:rsid w:val="00126A81"/>
    <w:rsid w:val="001276BC"/>
    <w:rsid w:val="001323CA"/>
    <w:rsid w:val="001343AB"/>
    <w:rsid w:val="0014265D"/>
    <w:rsid w:val="0014531C"/>
    <w:rsid w:val="00146F20"/>
    <w:rsid w:val="00152EC4"/>
    <w:rsid w:val="00153427"/>
    <w:rsid w:val="001539F4"/>
    <w:rsid w:val="0015436A"/>
    <w:rsid w:val="001564EA"/>
    <w:rsid w:val="00157166"/>
    <w:rsid w:val="0015747C"/>
    <w:rsid w:val="00157FD2"/>
    <w:rsid w:val="00160261"/>
    <w:rsid w:val="00161316"/>
    <w:rsid w:val="00165270"/>
    <w:rsid w:val="001671A3"/>
    <w:rsid w:val="00170EEB"/>
    <w:rsid w:val="00173803"/>
    <w:rsid w:val="00173B1E"/>
    <w:rsid w:val="001748E2"/>
    <w:rsid w:val="00175BF2"/>
    <w:rsid w:val="00177226"/>
    <w:rsid w:val="001779BD"/>
    <w:rsid w:val="00177C73"/>
    <w:rsid w:val="00183718"/>
    <w:rsid w:val="00183E17"/>
    <w:rsid w:val="00184E1F"/>
    <w:rsid w:val="001911DD"/>
    <w:rsid w:val="00191974"/>
    <w:rsid w:val="00193CFC"/>
    <w:rsid w:val="00193DC0"/>
    <w:rsid w:val="0019434D"/>
    <w:rsid w:val="00194A29"/>
    <w:rsid w:val="001960C3"/>
    <w:rsid w:val="001971BB"/>
    <w:rsid w:val="001A2501"/>
    <w:rsid w:val="001A2F7A"/>
    <w:rsid w:val="001A5469"/>
    <w:rsid w:val="001A5BD5"/>
    <w:rsid w:val="001A6157"/>
    <w:rsid w:val="001B1E34"/>
    <w:rsid w:val="001B388E"/>
    <w:rsid w:val="001B541D"/>
    <w:rsid w:val="001B5B21"/>
    <w:rsid w:val="001C4B12"/>
    <w:rsid w:val="001C5608"/>
    <w:rsid w:val="001C60EF"/>
    <w:rsid w:val="001D3E9F"/>
    <w:rsid w:val="001D531D"/>
    <w:rsid w:val="001D6A7B"/>
    <w:rsid w:val="001D7C21"/>
    <w:rsid w:val="001E0C86"/>
    <w:rsid w:val="001E1734"/>
    <w:rsid w:val="001E3880"/>
    <w:rsid w:val="001E4205"/>
    <w:rsid w:val="001E5F8B"/>
    <w:rsid w:val="001E69EE"/>
    <w:rsid w:val="001E6FBD"/>
    <w:rsid w:val="001E7497"/>
    <w:rsid w:val="001F0449"/>
    <w:rsid w:val="001F0B34"/>
    <w:rsid w:val="001F5A84"/>
    <w:rsid w:val="00200011"/>
    <w:rsid w:val="00203DD6"/>
    <w:rsid w:val="00206AF1"/>
    <w:rsid w:val="00210B64"/>
    <w:rsid w:val="0021115B"/>
    <w:rsid w:val="002117ED"/>
    <w:rsid w:val="002119F0"/>
    <w:rsid w:val="00211A67"/>
    <w:rsid w:val="00212D05"/>
    <w:rsid w:val="00212ECC"/>
    <w:rsid w:val="00212F92"/>
    <w:rsid w:val="00214674"/>
    <w:rsid w:val="002165BB"/>
    <w:rsid w:val="0021774B"/>
    <w:rsid w:val="00220075"/>
    <w:rsid w:val="00220A9F"/>
    <w:rsid w:val="00225CBA"/>
    <w:rsid w:val="00226627"/>
    <w:rsid w:val="00226918"/>
    <w:rsid w:val="00230620"/>
    <w:rsid w:val="00230EC3"/>
    <w:rsid w:val="00232CFB"/>
    <w:rsid w:val="0024007F"/>
    <w:rsid w:val="002425F9"/>
    <w:rsid w:val="00242845"/>
    <w:rsid w:val="002432EE"/>
    <w:rsid w:val="0024507C"/>
    <w:rsid w:val="0024545E"/>
    <w:rsid w:val="00246759"/>
    <w:rsid w:val="00247C0B"/>
    <w:rsid w:val="00252988"/>
    <w:rsid w:val="00252A73"/>
    <w:rsid w:val="002547CC"/>
    <w:rsid w:val="00255C89"/>
    <w:rsid w:val="00256226"/>
    <w:rsid w:val="00256B34"/>
    <w:rsid w:val="00260F03"/>
    <w:rsid w:val="0026379B"/>
    <w:rsid w:val="00263DDB"/>
    <w:rsid w:val="0026444A"/>
    <w:rsid w:val="002653F4"/>
    <w:rsid w:val="0026598C"/>
    <w:rsid w:val="0026620B"/>
    <w:rsid w:val="0026654D"/>
    <w:rsid w:val="00267305"/>
    <w:rsid w:val="00273DB1"/>
    <w:rsid w:val="0027505A"/>
    <w:rsid w:val="00275CAD"/>
    <w:rsid w:val="0028090E"/>
    <w:rsid w:val="002813CD"/>
    <w:rsid w:val="00281954"/>
    <w:rsid w:val="00281C6A"/>
    <w:rsid w:val="00282721"/>
    <w:rsid w:val="00284929"/>
    <w:rsid w:val="0028561A"/>
    <w:rsid w:val="00286864"/>
    <w:rsid w:val="00286C0B"/>
    <w:rsid w:val="00287668"/>
    <w:rsid w:val="00290E1C"/>
    <w:rsid w:val="0029111C"/>
    <w:rsid w:val="00291912"/>
    <w:rsid w:val="00295F20"/>
    <w:rsid w:val="0029654E"/>
    <w:rsid w:val="00297288"/>
    <w:rsid w:val="002A12A7"/>
    <w:rsid w:val="002A2945"/>
    <w:rsid w:val="002B4AC3"/>
    <w:rsid w:val="002B5AF1"/>
    <w:rsid w:val="002B7534"/>
    <w:rsid w:val="002C08E1"/>
    <w:rsid w:val="002C163D"/>
    <w:rsid w:val="002C63D1"/>
    <w:rsid w:val="002C7308"/>
    <w:rsid w:val="002C7CBA"/>
    <w:rsid w:val="002D01AF"/>
    <w:rsid w:val="002D049A"/>
    <w:rsid w:val="002D1072"/>
    <w:rsid w:val="002D3A72"/>
    <w:rsid w:val="002D49F3"/>
    <w:rsid w:val="002D6BAA"/>
    <w:rsid w:val="002D75C2"/>
    <w:rsid w:val="002E09D6"/>
    <w:rsid w:val="002E219C"/>
    <w:rsid w:val="002E305A"/>
    <w:rsid w:val="002E31D0"/>
    <w:rsid w:val="002E4DD7"/>
    <w:rsid w:val="002E4F10"/>
    <w:rsid w:val="002E52FB"/>
    <w:rsid w:val="002E67AE"/>
    <w:rsid w:val="002E68E1"/>
    <w:rsid w:val="002F0291"/>
    <w:rsid w:val="002F0595"/>
    <w:rsid w:val="002F5C0B"/>
    <w:rsid w:val="002F724A"/>
    <w:rsid w:val="002F7558"/>
    <w:rsid w:val="00305756"/>
    <w:rsid w:val="00316BD4"/>
    <w:rsid w:val="00317DDC"/>
    <w:rsid w:val="0032152F"/>
    <w:rsid w:val="00323ACD"/>
    <w:rsid w:val="00325474"/>
    <w:rsid w:val="00325BD8"/>
    <w:rsid w:val="00326809"/>
    <w:rsid w:val="003279E3"/>
    <w:rsid w:val="00327EC5"/>
    <w:rsid w:val="00331C3A"/>
    <w:rsid w:val="00332DFB"/>
    <w:rsid w:val="00333D48"/>
    <w:rsid w:val="00344CDF"/>
    <w:rsid w:val="0035047F"/>
    <w:rsid w:val="00351CBD"/>
    <w:rsid w:val="00352448"/>
    <w:rsid w:val="00353908"/>
    <w:rsid w:val="003562FD"/>
    <w:rsid w:val="00357FAA"/>
    <w:rsid w:val="003604EE"/>
    <w:rsid w:val="00360786"/>
    <w:rsid w:val="0036155F"/>
    <w:rsid w:val="003618FD"/>
    <w:rsid w:val="00362B23"/>
    <w:rsid w:val="003650B6"/>
    <w:rsid w:val="0036596F"/>
    <w:rsid w:val="00365A7E"/>
    <w:rsid w:val="00371550"/>
    <w:rsid w:val="00371C16"/>
    <w:rsid w:val="00373D47"/>
    <w:rsid w:val="003740C8"/>
    <w:rsid w:val="00376C62"/>
    <w:rsid w:val="00377FA2"/>
    <w:rsid w:val="00381E16"/>
    <w:rsid w:val="00381E7C"/>
    <w:rsid w:val="003833A8"/>
    <w:rsid w:val="00383870"/>
    <w:rsid w:val="00383F71"/>
    <w:rsid w:val="00384F2D"/>
    <w:rsid w:val="003862D1"/>
    <w:rsid w:val="00386354"/>
    <w:rsid w:val="0038644E"/>
    <w:rsid w:val="00386F7E"/>
    <w:rsid w:val="0038754E"/>
    <w:rsid w:val="00390125"/>
    <w:rsid w:val="003922C2"/>
    <w:rsid w:val="00395A9F"/>
    <w:rsid w:val="003974C2"/>
    <w:rsid w:val="003A1CD0"/>
    <w:rsid w:val="003A26C2"/>
    <w:rsid w:val="003A26DA"/>
    <w:rsid w:val="003A3DF1"/>
    <w:rsid w:val="003A59D2"/>
    <w:rsid w:val="003A653F"/>
    <w:rsid w:val="003A7239"/>
    <w:rsid w:val="003A7987"/>
    <w:rsid w:val="003B0934"/>
    <w:rsid w:val="003B291E"/>
    <w:rsid w:val="003B3934"/>
    <w:rsid w:val="003B6DD4"/>
    <w:rsid w:val="003C0486"/>
    <w:rsid w:val="003C0A12"/>
    <w:rsid w:val="003C0D8F"/>
    <w:rsid w:val="003C240B"/>
    <w:rsid w:val="003C3417"/>
    <w:rsid w:val="003C3D19"/>
    <w:rsid w:val="003D327A"/>
    <w:rsid w:val="003D56C9"/>
    <w:rsid w:val="003D60B5"/>
    <w:rsid w:val="003E02F2"/>
    <w:rsid w:val="003E069D"/>
    <w:rsid w:val="003E16D9"/>
    <w:rsid w:val="003E32FF"/>
    <w:rsid w:val="003E389C"/>
    <w:rsid w:val="003E46A4"/>
    <w:rsid w:val="003F03EA"/>
    <w:rsid w:val="003F055D"/>
    <w:rsid w:val="003F06FD"/>
    <w:rsid w:val="003F175A"/>
    <w:rsid w:val="003F4C06"/>
    <w:rsid w:val="003F6A97"/>
    <w:rsid w:val="003F6D67"/>
    <w:rsid w:val="003F79C3"/>
    <w:rsid w:val="00400148"/>
    <w:rsid w:val="00401805"/>
    <w:rsid w:val="00401976"/>
    <w:rsid w:val="004021FE"/>
    <w:rsid w:val="00402BE7"/>
    <w:rsid w:val="00403140"/>
    <w:rsid w:val="00403223"/>
    <w:rsid w:val="004056D6"/>
    <w:rsid w:val="004106EE"/>
    <w:rsid w:val="004110B7"/>
    <w:rsid w:val="00411E92"/>
    <w:rsid w:val="00415014"/>
    <w:rsid w:val="004169AF"/>
    <w:rsid w:val="00420627"/>
    <w:rsid w:val="0042066E"/>
    <w:rsid w:val="00425F17"/>
    <w:rsid w:val="00427A0C"/>
    <w:rsid w:val="00430E41"/>
    <w:rsid w:val="004320E2"/>
    <w:rsid w:val="00432EB3"/>
    <w:rsid w:val="00434081"/>
    <w:rsid w:val="0043497A"/>
    <w:rsid w:val="00435D11"/>
    <w:rsid w:val="004434BF"/>
    <w:rsid w:val="00443825"/>
    <w:rsid w:val="00443AFA"/>
    <w:rsid w:val="004445C4"/>
    <w:rsid w:val="0044644B"/>
    <w:rsid w:val="004469D7"/>
    <w:rsid w:val="00450824"/>
    <w:rsid w:val="00452D06"/>
    <w:rsid w:val="0045405B"/>
    <w:rsid w:val="0045675C"/>
    <w:rsid w:val="004569BB"/>
    <w:rsid w:val="004614C0"/>
    <w:rsid w:val="004618C6"/>
    <w:rsid w:val="0046271F"/>
    <w:rsid w:val="004677D0"/>
    <w:rsid w:val="00470284"/>
    <w:rsid w:val="0047744E"/>
    <w:rsid w:val="0047796D"/>
    <w:rsid w:val="00477A1C"/>
    <w:rsid w:val="00481EB1"/>
    <w:rsid w:val="00481FF0"/>
    <w:rsid w:val="004830AB"/>
    <w:rsid w:val="004838D2"/>
    <w:rsid w:val="00484DAE"/>
    <w:rsid w:val="00486D47"/>
    <w:rsid w:val="0049020E"/>
    <w:rsid w:val="00494A1E"/>
    <w:rsid w:val="00497FFA"/>
    <w:rsid w:val="004A11A4"/>
    <w:rsid w:val="004A6C28"/>
    <w:rsid w:val="004A7604"/>
    <w:rsid w:val="004A7DF1"/>
    <w:rsid w:val="004B060B"/>
    <w:rsid w:val="004B2023"/>
    <w:rsid w:val="004B3F52"/>
    <w:rsid w:val="004B5F60"/>
    <w:rsid w:val="004B7714"/>
    <w:rsid w:val="004C10AF"/>
    <w:rsid w:val="004C19B2"/>
    <w:rsid w:val="004C25C9"/>
    <w:rsid w:val="004C2950"/>
    <w:rsid w:val="004C3AB2"/>
    <w:rsid w:val="004C5C19"/>
    <w:rsid w:val="004C7C96"/>
    <w:rsid w:val="004D036F"/>
    <w:rsid w:val="004D3738"/>
    <w:rsid w:val="004D5AC7"/>
    <w:rsid w:val="004D5DF0"/>
    <w:rsid w:val="004D6E05"/>
    <w:rsid w:val="004D6ED0"/>
    <w:rsid w:val="004E1244"/>
    <w:rsid w:val="004E1999"/>
    <w:rsid w:val="004E1AEF"/>
    <w:rsid w:val="004E36BE"/>
    <w:rsid w:val="004E4B32"/>
    <w:rsid w:val="004E50B5"/>
    <w:rsid w:val="004F1F17"/>
    <w:rsid w:val="004F25E0"/>
    <w:rsid w:val="004F638A"/>
    <w:rsid w:val="00500D65"/>
    <w:rsid w:val="0050136B"/>
    <w:rsid w:val="00501836"/>
    <w:rsid w:val="0050574B"/>
    <w:rsid w:val="00506330"/>
    <w:rsid w:val="005068B8"/>
    <w:rsid w:val="00511653"/>
    <w:rsid w:val="005127EC"/>
    <w:rsid w:val="00512CF5"/>
    <w:rsid w:val="00513E02"/>
    <w:rsid w:val="00514CD7"/>
    <w:rsid w:val="005164B3"/>
    <w:rsid w:val="00525039"/>
    <w:rsid w:val="00527E40"/>
    <w:rsid w:val="005304D6"/>
    <w:rsid w:val="0053130B"/>
    <w:rsid w:val="005355DF"/>
    <w:rsid w:val="005362F6"/>
    <w:rsid w:val="0053684A"/>
    <w:rsid w:val="005371E6"/>
    <w:rsid w:val="00550B82"/>
    <w:rsid w:val="005556E1"/>
    <w:rsid w:val="00555B42"/>
    <w:rsid w:val="00556071"/>
    <w:rsid w:val="005568C7"/>
    <w:rsid w:val="00556E52"/>
    <w:rsid w:val="0056026A"/>
    <w:rsid w:val="0056062D"/>
    <w:rsid w:val="005617C1"/>
    <w:rsid w:val="005664AB"/>
    <w:rsid w:val="00566563"/>
    <w:rsid w:val="005673B6"/>
    <w:rsid w:val="005700F8"/>
    <w:rsid w:val="00573DBC"/>
    <w:rsid w:val="0057502C"/>
    <w:rsid w:val="00580D5A"/>
    <w:rsid w:val="005812CF"/>
    <w:rsid w:val="0058280E"/>
    <w:rsid w:val="0058290D"/>
    <w:rsid w:val="005850E1"/>
    <w:rsid w:val="0058595B"/>
    <w:rsid w:val="005917C8"/>
    <w:rsid w:val="00596B01"/>
    <w:rsid w:val="005972BF"/>
    <w:rsid w:val="00597616"/>
    <w:rsid w:val="005A00A0"/>
    <w:rsid w:val="005A02DF"/>
    <w:rsid w:val="005A0E60"/>
    <w:rsid w:val="005A2F48"/>
    <w:rsid w:val="005A3DA6"/>
    <w:rsid w:val="005A78BC"/>
    <w:rsid w:val="005A7A0E"/>
    <w:rsid w:val="005B09CF"/>
    <w:rsid w:val="005B16FC"/>
    <w:rsid w:val="005B31E2"/>
    <w:rsid w:val="005B3921"/>
    <w:rsid w:val="005B4951"/>
    <w:rsid w:val="005B6473"/>
    <w:rsid w:val="005C1C02"/>
    <w:rsid w:val="005C3BED"/>
    <w:rsid w:val="005C5E30"/>
    <w:rsid w:val="005C7CD9"/>
    <w:rsid w:val="005D0A11"/>
    <w:rsid w:val="005D151C"/>
    <w:rsid w:val="005D2A3B"/>
    <w:rsid w:val="005E0A75"/>
    <w:rsid w:val="005F1C0B"/>
    <w:rsid w:val="005F5D1D"/>
    <w:rsid w:val="005F68A7"/>
    <w:rsid w:val="005F7A89"/>
    <w:rsid w:val="006000A4"/>
    <w:rsid w:val="00600D5F"/>
    <w:rsid w:val="0060113B"/>
    <w:rsid w:val="0060191C"/>
    <w:rsid w:val="0060627C"/>
    <w:rsid w:val="00607DE0"/>
    <w:rsid w:val="00610C0F"/>
    <w:rsid w:val="0061303C"/>
    <w:rsid w:val="00614F8C"/>
    <w:rsid w:val="006152EF"/>
    <w:rsid w:val="00615692"/>
    <w:rsid w:val="00615CF2"/>
    <w:rsid w:val="00616E23"/>
    <w:rsid w:val="00617215"/>
    <w:rsid w:val="00624490"/>
    <w:rsid w:val="00624B50"/>
    <w:rsid w:val="00632087"/>
    <w:rsid w:val="00632492"/>
    <w:rsid w:val="00633AA7"/>
    <w:rsid w:val="00636FEB"/>
    <w:rsid w:val="006410AB"/>
    <w:rsid w:val="00643764"/>
    <w:rsid w:val="00643899"/>
    <w:rsid w:val="006457D7"/>
    <w:rsid w:val="00645F60"/>
    <w:rsid w:val="006478A9"/>
    <w:rsid w:val="00650429"/>
    <w:rsid w:val="006526A8"/>
    <w:rsid w:val="00654DF4"/>
    <w:rsid w:val="0065682F"/>
    <w:rsid w:val="00656890"/>
    <w:rsid w:val="006572E1"/>
    <w:rsid w:val="00660417"/>
    <w:rsid w:val="006604A6"/>
    <w:rsid w:val="00660569"/>
    <w:rsid w:val="00664345"/>
    <w:rsid w:val="00665247"/>
    <w:rsid w:val="00665971"/>
    <w:rsid w:val="00671C43"/>
    <w:rsid w:val="006723B3"/>
    <w:rsid w:val="00672C49"/>
    <w:rsid w:val="00673304"/>
    <w:rsid w:val="006737D5"/>
    <w:rsid w:val="006757C7"/>
    <w:rsid w:val="00677025"/>
    <w:rsid w:val="00677BA7"/>
    <w:rsid w:val="006805ED"/>
    <w:rsid w:val="00682DFC"/>
    <w:rsid w:val="00683B54"/>
    <w:rsid w:val="006841D1"/>
    <w:rsid w:val="00687EB0"/>
    <w:rsid w:val="00690F51"/>
    <w:rsid w:val="00691E62"/>
    <w:rsid w:val="00691FAD"/>
    <w:rsid w:val="00692E75"/>
    <w:rsid w:val="0069498C"/>
    <w:rsid w:val="006A2A64"/>
    <w:rsid w:val="006A304A"/>
    <w:rsid w:val="006A7841"/>
    <w:rsid w:val="006B0B3E"/>
    <w:rsid w:val="006B2DA9"/>
    <w:rsid w:val="006B33B3"/>
    <w:rsid w:val="006B5846"/>
    <w:rsid w:val="006B58B2"/>
    <w:rsid w:val="006B6510"/>
    <w:rsid w:val="006B7B7D"/>
    <w:rsid w:val="006C45A0"/>
    <w:rsid w:val="006C50C1"/>
    <w:rsid w:val="006C617D"/>
    <w:rsid w:val="006C70BD"/>
    <w:rsid w:val="006D0571"/>
    <w:rsid w:val="006D7680"/>
    <w:rsid w:val="006E005A"/>
    <w:rsid w:val="006E38C4"/>
    <w:rsid w:val="006E4E99"/>
    <w:rsid w:val="006E52BF"/>
    <w:rsid w:val="006E53D4"/>
    <w:rsid w:val="006E609F"/>
    <w:rsid w:val="006E65D9"/>
    <w:rsid w:val="006E7268"/>
    <w:rsid w:val="006F14B9"/>
    <w:rsid w:val="006F494F"/>
    <w:rsid w:val="006F5BFF"/>
    <w:rsid w:val="007054D3"/>
    <w:rsid w:val="0070644B"/>
    <w:rsid w:val="00706D60"/>
    <w:rsid w:val="0071039D"/>
    <w:rsid w:val="007114FA"/>
    <w:rsid w:val="007130D8"/>
    <w:rsid w:val="007138D2"/>
    <w:rsid w:val="00714338"/>
    <w:rsid w:val="00716E32"/>
    <w:rsid w:val="007262FC"/>
    <w:rsid w:val="00730036"/>
    <w:rsid w:val="00733B4D"/>
    <w:rsid w:val="00735019"/>
    <w:rsid w:val="00736EA6"/>
    <w:rsid w:val="007375C5"/>
    <w:rsid w:val="00737F10"/>
    <w:rsid w:val="00743BA3"/>
    <w:rsid w:val="007444EE"/>
    <w:rsid w:val="00745CE6"/>
    <w:rsid w:val="00754991"/>
    <w:rsid w:val="007563D4"/>
    <w:rsid w:val="00757663"/>
    <w:rsid w:val="007611E6"/>
    <w:rsid w:val="007617E4"/>
    <w:rsid w:val="007620F1"/>
    <w:rsid w:val="007638FB"/>
    <w:rsid w:val="007745C4"/>
    <w:rsid w:val="00775A51"/>
    <w:rsid w:val="0078031C"/>
    <w:rsid w:val="007807A6"/>
    <w:rsid w:val="00782102"/>
    <w:rsid w:val="00785A21"/>
    <w:rsid w:val="00785AD0"/>
    <w:rsid w:val="00785F05"/>
    <w:rsid w:val="00787815"/>
    <w:rsid w:val="007926D1"/>
    <w:rsid w:val="00792786"/>
    <w:rsid w:val="0079344D"/>
    <w:rsid w:val="00797F87"/>
    <w:rsid w:val="007A0142"/>
    <w:rsid w:val="007A2120"/>
    <w:rsid w:val="007A2962"/>
    <w:rsid w:val="007A2F67"/>
    <w:rsid w:val="007A33D1"/>
    <w:rsid w:val="007A405E"/>
    <w:rsid w:val="007A4480"/>
    <w:rsid w:val="007A5136"/>
    <w:rsid w:val="007B05FF"/>
    <w:rsid w:val="007B6FF6"/>
    <w:rsid w:val="007C166E"/>
    <w:rsid w:val="007C2842"/>
    <w:rsid w:val="007C4256"/>
    <w:rsid w:val="007C4DF0"/>
    <w:rsid w:val="007C56C8"/>
    <w:rsid w:val="007C76AC"/>
    <w:rsid w:val="007D4B6B"/>
    <w:rsid w:val="007D6021"/>
    <w:rsid w:val="007D6DA5"/>
    <w:rsid w:val="007D7902"/>
    <w:rsid w:val="007E0B81"/>
    <w:rsid w:val="007E33C3"/>
    <w:rsid w:val="007E5BBA"/>
    <w:rsid w:val="007E737E"/>
    <w:rsid w:val="007F0026"/>
    <w:rsid w:val="007F1268"/>
    <w:rsid w:val="007F3278"/>
    <w:rsid w:val="007F3BF6"/>
    <w:rsid w:val="007F5051"/>
    <w:rsid w:val="007F573D"/>
    <w:rsid w:val="007F6D3B"/>
    <w:rsid w:val="00800622"/>
    <w:rsid w:val="00806665"/>
    <w:rsid w:val="00806D30"/>
    <w:rsid w:val="00807E4B"/>
    <w:rsid w:val="00810736"/>
    <w:rsid w:val="00810D44"/>
    <w:rsid w:val="00816A92"/>
    <w:rsid w:val="00823F56"/>
    <w:rsid w:val="00823F84"/>
    <w:rsid w:val="00824486"/>
    <w:rsid w:val="00824769"/>
    <w:rsid w:val="00825FF7"/>
    <w:rsid w:val="0082750B"/>
    <w:rsid w:val="00827990"/>
    <w:rsid w:val="00830B00"/>
    <w:rsid w:val="008407E1"/>
    <w:rsid w:val="0084151C"/>
    <w:rsid w:val="00841756"/>
    <w:rsid w:val="00841883"/>
    <w:rsid w:val="008419CB"/>
    <w:rsid w:val="00841C8C"/>
    <w:rsid w:val="00842376"/>
    <w:rsid w:val="008438BF"/>
    <w:rsid w:val="00844D88"/>
    <w:rsid w:val="008456AB"/>
    <w:rsid w:val="00846FB9"/>
    <w:rsid w:val="0084724C"/>
    <w:rsid w:val="008518C9"/>
    <w:rsid w:val="00852837"/>
    <w:rsid w:val="00854EF4"/>
    <w:rsid w:val="00855FC6"/>
    <w:rsid w:val="00856B27"/>
    <w:rsid w:val="0086188A"/>
    <w:rsid w:val="0086278F"/>
    <w:rsid w:val="00864313"/>
    <w:rsid w:val="008670F1"/>
    <w:rsid w:val="00870FF3"/>
    <w:rsid w:val="00871868"/>
    <w:rsid w:val="00872285"/>
    <w:rsid w:val="00873C23"/>
    <w:rsid w:val="00873DE3"/>
    <w:rsid w:val="008742AA"/>
    <w:rsid w:val="008748AC"/>
    <w:rsid w:val="008779EF"/>
    <w:rsid w:val="00884704"/>
    <w:rsid w:val="008849AE"/>
    <w:rsid w:val="00884B86"/>
    <w:rsid w:val="00884F24"/>
    <w:rsid w:val="008860D0"/>
    <w:rsid w:val="008875BB"/>
    <w:rsid w:val="0089150F"/>
    <w:rsid w:val="00894637"/>
    <w:rsid w:val="008A0AD8"/>
    <w:rsid w:val="008A0CD9"/>
    <w:rsid w:val="008A102F"/>
    <w:rsid w:val="008A1D34"/>
    <w:rsid w:val="008A2921"/>
    <w:rsid w:val="008A2B76"/>
    <w:rsid w:val="008A62EB"/>
    <w:rsid w:val="008A64E5"/>
    <w:rsid w:val="008A685C"/>
    <w:rsid w:val="008A7F4C"/>
    <w:rsid w:val="008B177A"/>
    <w:rsid w:val="008B177E"/>
    <w:rsid w:val="008B1B77"/>
    <w:rsid w:val="008B2264"/>
    <w:rsid w:val="008B2569"/>
    <w:rsid w:val="008B60FD"/>
    <w:rsid w:val="008B64A8"/>
    <w:rsid w:val="008B64C5"/>
    <w:rsid w:val="008B6A85"/>
    <w:rsid w:val="008B6B13"/>
    <w:rsid w:val="008B6F8B"/>
    <w:rsid w:val="008C4223"/>
    <w:rsid w:val="008D1110"/>
    <w:rsid w:val="008D3257"/>
    <w:rsid w:val="008D4C18"/>
    <w:rsid w:val="008D551D"/>
    <w:rsid w:val="008D5C70"/>
    <w:rsid w:val="008D747F"/>
    <w:rsid w:val="008D765F"/>
    <w:rsid w:val="008E008F"/>
    <w:rsid w:val="008E02F2"/>
    <w:rsid w:val="008E034E"/>
    <w:rsid w:val="008E10F4"/>
    <w:rsid w:val="008E1D70"/>
    <w:rsid w:val="008E41CF"/>
    <w:rsid w:val="008E4B43"/>
    <w:rsid w:val="008F04E6"/>
    <w:rsid w:val="008F21C7"/>
    <w:rsid w:val="008F3957"/>
    <w:rsid w:val="008F47FB"/>
    <w:rsid w:val="008F4F12"/>
    <w:rsid w:val="00901C94"/>
    <w:rsid w:val="00905B62"/>
    <w:rsid w:val="00912C58"/>
    <w:rsid w:val="00916058"/>
    <w:rsid w:val="00916BEB"/>
    <w:rsid w:val="009202AB"/>
    <w:rsid w:val="009270B6"/>
    <w:rsid w:val="0094024D"/>
    <w:rsid w:val="0094080D"/>
    <w:rsid w:val="00941C3B"/>
    <w:rsid w:val="00942AC9"/>
    <w:rsid w:val="0094432B"/>
    <w:rsid w:val="00946BE9"/>
    <w:rsid w:val="00951393"/>
    <w:rsid w:val="00951A46"/>
    <w:rsid w:val="009559C6"/>
    <w:rsid w:val="00955AB2"/>
    <w:rsid w:val="00955C7C"/>
    <w:rsid w:val="00960F4C"/>
    <w:rsid w:val="00961ADF"/>
    <w:rsid w:val="0096232E"/>
    <w:rsid w:val="00964A23"/>
    <w:rsid w:val="00964FEE"/>
    <w:rsid w:val="009661AD"/>
    <w:rsid w:val="009675CD"/>
    <w:rsid w:val="00967D21"/>
    <w:rsid w:val="00971A0B"/>
    <w:rsid w:val="009741AC"/>
    <w:rsid w:val="00975EA9"/>
    <w:rsid w:val="00976A12"/>
    <w:rsid w:val="00976F06"/>
    <w:rsid w:val="00980985"/>
    <w:rsid w:val="009815EE"/>
    <w:rsid w:val="00981F77"/>
    <w:rsid w:val="00983CAC"/>
    <w:rsid w:val="009843CD"/>
    <w:rsid w:val="00985D71"/>
    <w:rsid w:val="00992C3E"/>
    <w:rsid w:val="009941C3"/>
    <w:rsid w:val="00994706"/>
    <w:rsid w:val="0099670A"/>
    <w:rsid w:val="009A24B4"/>
    <w:rsid w:val="009A45BE"/>
    <w:rsid w:val="009A618A"/>
    <w:rsid w:val="009A62EC"/>
    <w:rsid w:val="009B0BA2"/>
    <w:rsid w:val="009B5D0A"/>
    <w:rsid w:val="009C20D5"/>
    <w:rsid w:val="009C348C"/>
    <w:rsid w:val="009C4202"/>
    <w:rsid w:val="009D025A"/>
    <w:rsid w:val="009D17DC"/>
    <w:rsid w:val="009D326F"/>
    <w:rsid w:val="009D5DBF"/>
    <w:rsid w:val="009E08EB"/>
    <w:rsid w:val="009E1135"/>
    <w:rsid w:val="009E4F35"/>
    <w:rsid w:val="009E55C9"/>
    <w:rsid w:val="009E65FD"/>
    <w:rsid w:val="009E7462"/>
    <w:rsid w:val="009E7B5F"/>
    <w:rsid w:val="009F0CC9"/>
    <w:rsid w:val="009F1060"/>
    <w:rsid w:val="009F17C8"/>
    <w:rsid w:val="009F2854"/>
    <w:rsid w:val="009F3E8E"/>
    <w:rsid w:val="00A06165"/>
    <w:rsid w:val="00A0701D"/>
    <w:rsid w:val="00A10005"/>
    <w:rsid w:val="00A10F8F"/>
    <w:rsid w:val="00A11723"/>
    <w:rsid w:val="00A14CE5"/>
    <w:rsid w:val="00A15B34"/>
    <w:rsid w:val="00A22A1A"/>
    <w:rsid w:val="00A249F8"/>
    <w:rsid w:val="00A24F08"/>
    <w:rsid w:val="00A256F0"/>
    <w:rsid w:val="00A261C2"/>
    <w:rsid w:val="00A27358"/>
    <w:rsid w:val="00A32415"/>
    <w:rsid w:val="00A341B3"/>
    <w:rsid w:val="00A368FA"/>
    <w:rsid w:val="00A373CD"/>
    <w:rsid w:val="00A40B38"/>
    <w:rsid w:val="00A40D18"/>
    <w:rsid w:val="00A4380E"/>
    <w:rsid w:val="00A43E3E"/>
    <w:rsid w:val="00A525DD"/>
    <w:rsid w:val="00A53FFA"/>
    <w:rsid w:val="00A5407D"/>
    <w:rsid w:val="00A6042F"/>
    <w:rsid w:val="00A60D71"/>
    <w:rsid w:val="00A6354C"/>
    <w:rsid w:val="00A650B3"/>
    <w:rsid w:val="00A664CF"/>
    <w:rsid w:val="00A710E8"/>
    <w:rsid w:val="00A712B2"/>
    <w:rsid w:val="00A74E8B"/>
    <w:rsid w:val="00A7501A"/>
    <w:rsid w:val="00A83A30"/>
    <w:rsid w:val="00A84A9F"/>
    <w:rsid w:val="00A90781"/>
    <w:rsid w:val="00A9200E"/>
    <w:rsid w:val="00A926B3"/>
    <w:rsid w:val="00A930B2"/>
    <w:rsid w:val="00AA2D69"/>
    <w:rsid w:val="00AA4093"/>
    <w:rsid w:val="00AA63DE"/>
    <w:rsid w:val="00AB29ED"/>
    <w:rsid w:val="00AB5192"/>
    <w:rsid w:val="00AB5BA5"/>
    <w:rsid w:val="00AC0062"/>
    <w:rsid w:val="00AC0A43"/>
    <w:rsid w:val="00AC356D"/>
    <w:rsid w:val="00AC4696"/>
    <w:rsid w:val="00AC5F74"/>
    <w:rsid w:val="00AD286F"/>
    <w:rsid w:val="00AD71E0"/>
    <w:rsid w:val="00AD7FDE"/>
    <w:rsid w:val="00AE0547"/>
    <w:rsid w:val="00AE0E6C"/>
    <w:rsid w:val="00AE205D"/>
    <w:rsid w:val="00AE3075"/>
    <w:rsid w:val="00AE33CB"/>
    <w:rsid w:val="00AE6004"/>
    <w:rsid w:val="00AE6372"/>
    <w:rsid w:val="00AE63A3"/>
    <w:rsid w:val="00AE7AD8"/>
    <w:rsid w:val="00AF01E6"/>
    <w:rsid w:val="00AF1254"/>
    <w:rsid w:val="00AF19C2"/>
    <w:rsid w:val="00AF2441"/>
    <w:rsid w:val="00AF39D5"/>
    <w:rsid w:val="00AF4AAB"/>
    <w:rsid w:val="00AF4E91"/>
    <w:rsid w:val="00AF5679"/>
    <w:rsid w:val="00AF6CB1"/>
    <w:rsid w:val="00B03458"/>
    <w:rsid w:val="00B046A4"/>
    <w:rsid w:val="00B05321"/>
    <w:rsid w:val="00B06D99"/>
    <w:rsid w:val="00B06DBF"/>
    <w:rsid w:val="00B102C4"/>
    <w:rsid w:val="00B10B80"/>
    <w:rsid w:val="00B12A01"/>
    <w:rsid w:val="00B15721"/>
    <w:rsid w:val="00B20BB3"/>
    <w:rsid w:val="00B2240D"/>
    <w:rsid w:val="00B22DD7"/>
    <w:rsid w:val="00B23224"/>
    <w:rsid w:val="00B232D8"/>
    <w:rsid w:val="00B27FFC"/>
    <w:rsid w:val="00B30F69"/>
    <w:rsid w:val="00B3509D"/>
    <w:rsid w:val="00B35A59"/>
    <w:rsid w:val="00B37577"/>
    <w:rsid w:val="00B4268A"/>
    <w:rsid w:val="00B45151"/>
    <w:rsid w:val="00B457D5"/>
    <w:rsid w:val="00B476F3"/>
    <w:rsid w:val="00B47973"/>
    <w:rsid w:val="00B50D1F"/>
    <w:rsid w:val="00B50E9F"/>
    <w:rsid w:val="00B54CD6"/>
    <w:rsid w:val="00B54F52"/>
    <w:rsid w:val="00B6311D"/>
    <w:rsid w:val="00B64C15"/>
    <w:rsid w:val="00B67126"/>
    <w:rsid w:val="00B67A63"/>
    <w:rsid w:val="00B7186C"/>
    <w:rsid w:val="00B720AA"/>
    <w:rsid w:val="00B72381"/>
    <w:rsid w:val="00B7263D"/>
    <w:rsid w:val="00B7349A"/>
    <w:rsid w:val="00B75E4A"/>
    <w:rsid w:val="00B778BC"/>
    <w:rsid w:val="00B77D30"/>
    <w:rsid w:val="00B77EED"/>
    <w:rsid w:val="00B81FB2"/>
    <w:rsid w:val="00B832FD"/>
    <w:rsid w:val="00B83C34"/>
    <w:rsid w:val="00B8649E"/>
    <w:rsid w:val="00B879FD"/>
    <w:rsid w:val="00B87ADA"/>
    <w:rsid w:val="00B9096F"/>
    <w:rsid w:val="00B91C6B"/>
    <w:rsid w:val="00B92748"/>
    <w:rsid w:val="00B9455F"/>
    <w:rsid w:val="00BA07A6"/>
    <w:rsid w:val="00BA158E"/>
    <w:rsid w:val="00BA3227"/>
    <w:rsid w:val="00BA59CA"/>
    <w:rsid w:val="00BA76E9"/>
    <w:rsid w:val="00BB04BA"/>
    <w:rsid w:val="00BB3A8D"/>
    <w:rsid w:val="00BB66ED"/>
    <w:rsid w:val="00BB727D"/>
    <w:rsid w:val="00BC05F8"/>
    <w:rsid w:val="00BC0811"/>
    <w:rsid w:val="00BC0914"/>
    <w:rsid w:val="00BC15BD"/>
    <w:rsid w:val="00BC203B"/>
    <w:rsid w:val="00BC3349"/>
    <w:rsid w:val="00BC3C42"/>
    <w:rsid w:val="00BC440B"/>
    <w:rsid w:val="00BC49EB"/>
    <w:rsid w:val="00BC5580"/>
    <w:rsid w:val="00BC7EDD"/>
    <w:rsid w:val="00BD5FAE"/>
    <w:rsid w:val="00BD667C"/>
    <w:rsid w:val="00BD78B1"/>
    <w:rsid w:val="00BE07D2"/>
    <w:rsid w:val="00BE126F"/>
    <w:rsid w:val="00BE1A57"/>
    <w:rsid w:val="00BE2D16"/>
    <w:rsid w:val="00BE68C7"/>
    <w:rsid w:val="00BE76E9"/>
    <w:rsid w:val="00BF0BEE"/>
    <w:rsid w:val="00BF1CBE"/>
    <w:rsid w:val="00BF2216"/>
    <w:rsid w:val="00BF39EC"/>
    <w:rsid w:val="00BF3B0D"/>
    <w:rsid w:val="00BF5701"/>
    <w:rsid w:val="00BF654B"/>
    <w:rsid w:val="00BF7D57"/>
    <w:rsid w:val="00C02B2F"/>
    <w:rsid w:val="00C032B4"/>
    <w:rsid w:val="00C0353E"/>
    <w:rsid w:val="00C0379D"/>
    <w:rsid w:val="00C0490D"/>
    <w:rsid w:val="00C0497E"/>
    <w:rsid w:val="00C0557A"/>
    <w:rsid w:val="00C06417"/>
    <w:rsid w:val="00C065F8"/>
    <w:rsid w:val="00C109E2"/>
    <w:rsid w:val="00C11597"/>
    <w:rsid w:val="00C1448C"/>
    <w:rsid w:val="00C14D7C"/>
    <w:rsid w:val="00C16F4E"/>
    <w:rsid w:val="00C21341"/>
    <w:rsid w:val="00C2211D"/>
    <w:rsid w:val="00C2368B"/>
    <w:rsid w:val="00C24069"/>
    <w:rsid w:val="00C24A3C"/>
    <w:rsid w:val="00C24E88"/>
    <w:rsid w:val="00C30F1E"/>
    <w:rsid w:val="00C330F8"/>
    <w:rsid w:val="00C33F84"/>
    <w:rsid w:val="00C35E17"/>
    <w:rsid w:val="00C41BC6"/>
    <w:rsid w:val="00C422AD"/>
    <w:rsid w:val="00C42CA0"/>
    <w:rsid w:val="00C4305D"/>
    <w:rsid w:val="00C436BC"/>
    <w:rsid w:val="00C44B24"/>
    <w:rsid w:val="00C45560"/>
    <w:rsid w:val="00C45A5E"/>
    <w:rsid w:val="00C46E2A"/>
    <w:rsid w:val="00C47268"/>
    <w:rsid w:val="00C51220"/>
    <w:rsid w:val="00C5158F"/>
    <w:rsid w:val="00C5165E"/>
    <w:rsid w:val="00C52B7D"/>
    <w:rsid w:val="00C54C65"/>
    <w:rsid w:val="00C556C2"/>
    <w:rsid w:val="00C56430"/>
    <w:rsid w:val="00C56D17"/>
    <w:rsid w:val="00C6107A"/>
    <w:rsid w:val="00C62397"/>
    <w:rsid w:val="00C630C9"/>
    <w:rsid w:val="00C6409D"/>
    <w:rsid w:val="00C643CB"/>
    <w:rsid w:val="00C72D89"/>
    <w:rsid w:val="00C73834"/>
    <w:rsid w:val="00C80C3B"/>
    <w:rsid w:val="00C93D74"/>
    <w:rsid w:val="00C954A9"/>
    <w:rsid w:val="00CA0C1A"/>
    <w:rsid w:val="00CA1B16"/>
    <w:rsid w:val="00CA2449"/>
    <w:rsid w:val="00CA562E"/>
    <w:rsid w:val="00CB12AA"/>
    <w:rsid w:val="00CB1928"/>
    <w:rsid w:val="00CB2D84"/>
    <w:rsid w:val="00CB6F63"/>
    <w:rsid w:val="00CB73D0"/>
    <w:rsid w:val="00CC4C84"/>
    <w:rsid w:val="00CC6918"/>
    <w:rsid w:val="00CC7345"/>
    <w:rsid w:val="00CD11B5"/>
    <w:rsid w:val="00CD241F"/>
    <w:rsid w:val="00CD6417"/>
    <w:rsid w:val="00CE2748"/>
    <w:rsid w:val="00CE4C24"/>
    <w:rsid w:val="00CF0283"/>
    <w:rsid w:val="00CF11B2"/>
    <w:rsid w:val="00CF1D6D"/>
    <w:rsid w:val="00CF3777"/>
    <w:rsid w:val="00CF3AD5"/>
    <w:rsid w:val="00CF5E69"/>
    <w:rsid w:val="00CF66B7"/>
    <w:rsid w:val="00CF6C52"/>
    <w:rsid w:val="00D0094A"/>
    <w:rsid w:val="00D01685"/>
    <w:rsid w:val="00D01EB1"/>
    <w:rsid w:val="00D02062"/>
    <w:rsid w:val="00D03A7E"/>
    <w:rsid w:val="00D041FD"/>
    <w:rsid w:val="00D05225"/>
    <w:rsid w:val="00D058B5"/>
    <w:rsid w:val="00D11DDB"/>
    <w:rsid w:val="00D12144"/>
    <w:rsid w:val="00D12415"/>
    <w:rsid w:val="00D12848"/>
    <w:rsid w:val="00D144FD"/>
    <w:rsid w:val="00D201CB"/>
    <w:rsid w:val="00D2287D"/>
    <w:rsid w:val="00D232ED"/>
    <w:rsid w:val="00D30D0D"/>
    <w:rsid w:val="00D364F0"/>
    <w:rsid w:val="00D3728E"/>
    <w:rsid w:val="00D43485"/>
    <w:rsid w:val="00D43E6E"/>
    <w:rsid w:val="00D4418B"/>
    <w:rsid w:val="00D46238"/>
    <w:rsid w:val="00D470D4"/>
    <w:rsid w:val="00D51191"/>
    <w:rsid w:val="00D51FBB"/>
    <w:rsid w:val="00D54704"/>
    <w:rsid w:val="00D55339"/>
    <w:rsid w:val="00D62687"/>
    <w:rsid w:val="00D637A2"/>
    <w:rsid w:val="00D72F88"/>
    <w:rsid w:val="00D73FE5"/>
    <w:rsid w:val="00D75AFF"/>
    <w:rsid w:val="00D80DB7"/>
    <w:rsid w:val="00D832F8"/>
    <w:rsid w:val="00D84F09"/>
    <w:rsid w:val="00D85E5F"/>
    <w:rsid w:val="00D90630"/>
    <w:rsid w:val="00D90EA0"/>
    <w:rsid w:val="00D93B67"/>
    <w:rsid w:val="00D95BF0"/>
    <w:rsid w:val="00D97519"/>
    <w:rsid w:val="00D975AE"/>
    <w:rsid w:val="00DA13AD"/>
    <w:rsid w:val="00DA2D82"/>
    <w:rsid w:val="00DA39EC"/>
    <w:rsid w:val="00DA454F"/>
    <w:rsid w:val="00DA4B0E"/>
    <w:rsid w:val="00DA5708"/>
    <w:rsid w:val="00DA59C0"/>
    <w:rsid w:val="00DA6AD4"/>
    <w:rsid w:val="00DB1442"/>
    <w:rsid w:val="00DB26EF"/>
    <w:rsid w:val="00DB42CE"/>
    <w:rsid w:val="00DB5773"/>
    <w:rsid w:val="00DB7325"/>
    <w:rsid w:val="00DB7BB4"/>
    <w:rsid w:val="00DC276A"/>
    <w:rsid w:val="00DC66E9"/>
    <w:rsid w:val="00DD06DF"/>
    <w:rsid w:val="00DD1396"/>
    <w:rsid w:val="00DD72FD"/>
    <w:rsid w:val="00DE19F6"/>
    <w:rsid w:val="00DE39A6"/>
    <w:rsid w:val="00DE43B6"/>
    <w:rsid w:val="00DE5A67"/>
    <w:rsid w:val="00DF095A"/>
    <w:rsid w:val="00DF1852"/>
    <w:rsid w:val="00DF254E"/>
    <w:rsid w:val="00DF3791"/>
    <w:rsid w:val="00DF4721"/>
    <w:rsid w:val="00DF6158"/>
    <w:rsid w:val="00E01960"/>
    <w:rsid w:val="00E03359"/>
    <w:rsid w:val="00E03DF9"/>
    <w:rsid w:val="00E04BE6"/>
    <w:rsid w:val="00E05462"/>
    <w:rsid w:val="00E10378"/>
    <w:rsid w:val="00E11244"/>
    <w:rsid w:val="00E11EFA"/>
    <w:rsid w:val="00E1401F"/>
    <w:rsid w:val="00E1578B"/>
    <w:rsid w:val="00E200B0"/>
    <w:rsid w:val="00E266B2"/>
    <w:rsid w:val="00E30744"/>
    <w:rsid w:val="00E327A9"/>
    <w:rsid w:val="00E335F7"/>
    <w:rsid w:val="00E3499F"/>
    <w:rsid w:val="00E36069"/>
    <w:rsid w:val="00E372B0"/>
    <w:rsid w:val="00E4075F"/>
    <w:rsid w:val="00E4259E"/>
    <w:rsid w:val="00E42829"/>
    <w:rsid w:val="00E451D4"/>
    <w:rsid w:val="00E45F4C"/>
    <w:rsid w:val="00E47439"/>
    <w:rsid w:val="00E478B6"/>
    <w:rsid w:val="00E515A1"/>
    <w:rsid w:val="00E52B4C"/>
    <w:rsid w:val="00E5382F"/>
    <w:rsid w:val="00E544C6"/>
    <w:rsid w:val="00E55C71"/>
    <w:rsid w:val="00E5610B"/>
    <w:rsid w:val="00E60A98"/>
    <w:rsid w:val="00E6105E"/>
    <w:rsid w:val="00E62828"/>
    <w:rsid w:val="00E642DF"/>
    <w:rsid w:val="00E70755"/>
    <w:rsid w:val="00E70964"/>
    <w:rsid w:val="00E714F5"/>
    <w:rsid w:val="00E724BB"/>
    <w:rsid w:val="00E72F47"/>
    <w:rsid w:val="00E73D8C"/>
    <w:rsid w:val="00E75D85"/>
    <w:rsid w:val="00E76311"/>
    <w:rsid w:val="00E76CD3"/>
    <w:rsid w:val="00E812E6"/>
    <w:rsid w:val="00E827C9"/>
    <w:rsid w:val="00E86A9D"/>
    <w:rsid w:val="00E879FF"/>
    <w:rsid w:val="00E87ACA"/>
    <w:rsid w:val="00E90223"/>
    <w:rsid w:val="00E94AAA"/>
    <w:rsid w:val="00E956A9"/>
    <w:rsid w:val="00E96CC9"/>
    <w:rsid w:val="00E972B3"/>
    <w:rsid w:val="00EA3671"/>
    <w:rsid w:val="00EA4255"/>
    <w:rsid w:val="00EA654D"/>
    <w:rsid w:val="00EB3612"/>
    <w:rsid w:val="00EB5273"/>
    <w:rsid w:val="00EB535A"/>
    <w:rsid w:val="00EB6683"/>
    <w:rsid w:val="00EB6C53"/>
    <w:rsid w:val="00EC4D69"/>
    <w:rsid w:val="00EC59B3"/>
    <w:rsid w:val="00EC68F2"/>
    <w:rsid w:val="00EC70A2"/>
    <w:rsid w:val="00EC72A7"/>
    <w:rsid w:val="00EC7607"/>
    <w:rsid w:val="00ED0121"/>
    <w:rsid w:val="00ED21CB"/>
    <w:rsid w:val="00ED2652"/>
    <w:rsid w:val="00ED3E1E"/>
    <w:rsid w:val="00ED6B67"/>
    <w:rsid w:val="00ED6F4B"/>
    <w:rsid w:val="00ED7AC5"/>
    <w:rsid w:val="00ED7BF9"/>
    <w:rsid w:val="00EE29C5"/>
    <w:rsid w:val="00EE47CD"/>
    <w:rsid w:val="00EE50C5"/>
    <w:rsid w:val="00EE73A0"/>
    <w:rsid w:val="00EE7518"/>
    <w:rsid w:val="00EF12B4"/>
    <w:rsid w:val="00EF2459"/>
    <w:rsid w:val="00EF2853"/>
    <w:rsid w:val="00EF3ABF"/>
    <w:rsid w:val="00EF59F5"/>
    <w:rsid w:val="00EF65D3"/>
    <w:rsid w:val="00EF6F2F"/>
    <w:rsid w:val="00F029F5"/>
    <w:rsid w:val="00F0407E"/>
    <w:rsid w:val="00F1055C"/>
    <w:rsid w:val="00F12D56"/>
    <w:rsid w:val="00F13557"/>
    <w:rsid w:val="00F15F14"/>
    <w:rsid w:val="00F1757D"/>
    <w:rsid w:val="00F20080"/>
    <w:rsid w:val="00F20C65"/>
    <w:rsid w:val="00F22A3D"/>
    <w:rsid w:val="00F23259"/>
    <w:rsid w:val="00F24024"/>
    <w:rsid w:val="00F25E34"/>
    <w:rsid w:val="00F2715A"/>
    <w:rsid w:val="00F27D62"/>
    <w:rsid w:val="00F31C2A"/>
    <w:rsid w:val="00F335DB"/>
    <w:rsid w:val="00F34978"/>
    <w:rsid w:val="00F40EEC"/>
    <w:rsid w:val="00F4109B"/>
    <w:rsid w:val="00F41280"/>
    <w:rsid w:val="00F43549"/>
    <w:rsid w:val="00F50588"/>
    <w:rsid w:val="00F52421"/>
    <w:rsid w:val="00F531C7"/>
    <w:rsid w:val="00F56229"/>
    <w:rsid w:val="00F60F79"/>
    <w:rsid w:val="00F615B2"/>
    <w:rsid w:val="00F627C4"/>
    <w:rsid w:val="00F63ED8"/>
    <w:rsid w:val="00F63EF6"/>
    <w:rsid w:val="00F650AB"/>
    <w:rsid w:val="00F661C6"/>
    <w:rsid w:val="00F700BF"/>
    <w:rsid w:val="00F715FC"/>
    <w:rsid w:val="00F71F6A"/>
    <w:rsid w:val="00F75A2D"/>
    <w:rsid w:val="00F75CEC"/>
    <w:rsid w:val="00F76C30"/>
    <w:rsid w:val="00F77247"/>
    <w:rsid w:val="00F817FA"/>
    <w:rsid w:val="00F83773"/>
    <w:rsid w:val="00F853E2"/>
    <w:rsid w:val="00F85985"/>
    <w:rsid w:val="00F85F02"/>
    <w:rsid w:val="00F870C6"/>
    <w:rsid w:val="00F90E67"/>
    <w:rsid w:val="00F9173F"/>
    <w:rsid w:val="00F97962"/>
    <w:rsid w:val="00FA38AF"/>
    <w:rsid w:val="00FA4262"/>
    <w:rsid w:val="00FA61A7"/>
    <w:rsid w:val="00FB0C97"/>
    <w:rsid w:val="00FB106E"/>
    <w:rsid w:val="00FC0F22"/>
    <w:rsid w:val="00FC2E99"/>
    <w:rsid w:val="00FC3BC3"/>
    <w:rsid w:val="00FD0143"/>
    <w:rsid w:val="00FD1110"/>
    <w:rsid w:val="00FD1816"/>
    <w:rsid w:val="00FD2DE6"/>
    <w:rsid w:val="00FD3850"/>
    <w:rsid w:val="00FD51D0"/>
    <w:rsid w:val="00FD555C"/>
    <w:rsid w:val="00FD5AD9"/>
    <w:rsid w:val="00FD71C5"/>
    <w:rsid w:val="00FD74DE"/>
    <w:rsid w:val="00FE0F4E"/>
    <w:rsid w:val="00FE141A"/>
    <w:rsid w:val="00FE1FE1"/>
    <w:rsid w:val="00FE3257"/>
    <w:rsid w:val="00FE476C"/>
    <w:rsid w:val="00FE4D7A"/>
    <w:rsid w:val="00FE514D"/>
    <w:rsid w:val="00FE7FCE"/>
    <w:rsid w:val="00FF004B"/>
    <w:rsid w:val="00FF2B25"/>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009"/>
    <o:shapelayout v:ext="edit">
      <o:idmap v:ext="edit" data="1"/>
    </o:shapelayout>
  </w:shapeDefaults>
  <w:decimalSymbol w:val="."/>
  <w:listSeparator w:val=","/>
  <w14:docId w14:val="79A72AC7"/>
  <w15:docId w15:val="{FA34B04F-5D9A-4100-84E9-7C241A3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22AD"/>
    <w:pPr>
      <w:tabs>
        <w:tab w:val="center" w:pos="4320"/>
        <w:tab w:val="right" w:pos="8640"/>
      </w:tabs>
    </w:pPr>
  </w:style>
  <w:style w:type="character" w:customStyle="1" w:styleId="HeaderChar">
    <w:name w:val="Header Char"/>
    <w:basedOn w:val="DefaultParagraphFont"/>
    <w:link w:val="Header"/>
    <w:rsid w:val="00C422AD"/>
    <w:rPr>
      <w:rFonts w:ascii="Times New Roman" w:eastAsia="Times New Roman" w:hAnsi="Times New Roman" w:cs="Times New Roman"/>
      <w:sz w:val="24"/>
      <w:szCs w:val="24"/>
    </w:rPr>
  </w:style>
  <w:style w:type="paragraph" w:styleId="Title">
    <w:name w:val="Title"/>
    <w:basedOn w:val="Normal"/>
    <w:link w:val="TitleChar"/>
    <w:qFormat/>
    <w:rsid w:val="00C422AD"/>
    <w:pPr>
      <w:jc w:val="center"/>
    </w:pPr>
    <w:rPr>
      <w:b/>
      <w:bCs/>
    </w:rPr>
  </w:style>
  <w:style w:type="character" w:customStyle="1" w:styleId="TitleChar">
    <w:name w:val="Title Char"/>
    <w:basedOn w:val="DefaultParagraphFont"/>
    <w:link w:val="Title"/>
    <w:rsid w:val="00C422AD"/>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C422AD"/>
    <w:pPr>
      <w:ind w:left="720" w:hanging="720"/>
      <w:jc w:val="both"/>
    </w:pPr>
    <w:rPr>
      <w:szCs w:val="20"/>
    </w:rPr>
  </w:style>
  <w:style w:type="character" w:customStyle="1" w:styleId="BodyTextIndentChar">
    <w:name w:val="Body Text Indent Char"/>
    <w:basedOn w:val="DefaultParagraphFont"/>
    <w:link w:val="BodyTextIndent"/>
    <w:rsid w:val="00C422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0417"/>
    <w:pPr>
      <w:tabs>
        <w:tab w:val="center" w:pos="4680"/>
        <w:tab w:val="right" w:pos="9360"/>
      </w:tabs>
    </w:pPr>
  </w:style>
  <w:style w:type="character" w:customStyle="1" w:styleId="FooterChar">
    <w:name w:val="Footer Char"/>
    <w:basedOn w:val="DefaultParagraphFont"/>
    <w:link w:val="Footer"/>
    <w:uiPriority w:val="99"/>
    <w:rsid w:val="00660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C73"/>
    <w:rPr>
      <w:rFonts w:ascii="Tahoma" w:hAnsi="Tahoma" w:cs="Tahoma"/>
      <w:sz w:val="16"/>
      <w:szCs w:val="16"/>
    </w:rPr>
  </w:style>
  <w:style w:type="character" w:customStyle="1" w:styleId="BalloonTextChar">
    <w:name w:val="Balloon Text Char"/>
    <w:basedOn w:val="DefaultParagraphFont"/>
    <w:link w:val="BalloonText"/>
    <w:uiPriority w:val="99"/>
    <w:semiHidden/>
    <w:rsid w:val="00177C73"/>
    <w:rPr>
      <w:rFonts w:ascii="Tahoma" w:eastAsia="Times New Roman" w:hAnsi="Tahoma" w:cs="Tahoma"/>
      <w:sz w:val="16"/>
      <w:szCs w:val="16"/>
    </w:rPr>
  </w:style>
  <w:style w:type="paragraph" w:styleId="ListParagraph">
    <w:name w:val="List Paragraph"/>
    <w:basedOn w:val="Normal"/>
    <w:uiPriority w:val="34"/>
    <w:qFormat/>
    <w:rsid w:val="00256B34"/>
    <w:pPr>
      <w:ind w:left="720"/>
      <w:contextualSpacing/>
    </w:pPr>
  </w:style>
  <w:style w:type="character" w:styleId="Strong">
    <w:name w:val="Strong"/>
    <w:basedOn w:val="DefaultParagraphFont"/>
    <w:uiPriority w:val="22"/>
    <w:qFormat/>
    <w:rsid w:val="006B58B2"/>
    <w:rPr>
      <w:b/>
      <w:bCs/>
    </w:rPr>
  </w:style>
  <w:style w:type="paragraph" w:styleId="BodyTextIndent2">
    <w:name w:val="Body Text Indent 2"/>
    <w:basedOn w:val="Normal"/>
    <w:link w:val="BodyTextIndent2Char"/>
    <w:uiPriority w:val="99"/>
    <w:semiHidden/>
    <w:unhideWhenUsed/>
    <w:rsid w:val="00EF3ABF"/>
    <w:pPr>
      <w:spacing w:after="120" w:line="480" w:lineRule="auto"/>
      <w:ind w:left="360"/>
    </w:pPr>
  </w:style>
  <w:style w:type="character" w:customStyle="1" w:styleId="BodyTextIndent2Char">
    <w:name w:val="Body Text Indent 2 Char"/>
    <w:basedOn w:val="DefaultParagraphFont"/>
    <w:link w:val="BodyTextIndent2"/>
    <w:uiPriority w:val="99"/>
    <w:semiHidden/>
    <w:rsid w:val="00EF3A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014">
      <w:bodyDiv w:val="1"/>
      <w:marLeft w:val="0"/>
      <w:marRight w:val="0"/>
      <w:marTop w:val="0"/>
      <w:marBottom w:val="0"/>
      <w:divBdr>
        <w:top w:val="none" w:sz="0" w:space="0" w:color="auto"/>
        <w:left w:val="none" w:sz="0" w:space="0" w:color="auto"/>
        <w:bottom w:val="none" w:sz="0" w:space="0" w:color="auto"/>
        <w:right w:val="none" w:sz="0" w:space="0" w:color="auto"/>
      </w:divBdr>
    </w:div>
    <w:div w:id="45958163">
      <w:bodyDiv w:val="1"/>
      <w:marLeft w:val="0"/>
      <w:marRight w:val="0"/>
      <w:marTop w:val="0"/>
      <w:marBottom w:val="0"/>
      <w:divBdr>
        <w:top w:val="none" w:sz="0" w:space="0" w:color="auto"/>
        <w:left w:val="none" w:sz="0" w:space="0" w:color="auto"/>
        <w:bottom w:val="none" w:sz="0" w:space="0" w:color="auto"/>
        <w:right w:val="none" w:sz="0" w:space="0" w:color="auto"/>
      </w:divBdr>
    </w:div>
    <w:div w:id="47582697">
      <w:bodyDiv w:val="1"/>
      <w:marLeft w:val="0"/>
      <w:marRight w:val="0"/>
      <w:marTop w:val="0"/>
      <w:marBottom w:val="0"/>
      <w:divBdr>
        <w:top w:val="none" w:sz="0" w:space="0" w:color="auto"/>
        <w:left w:val="none" w:sz="0" w:space="0" w:color="auto"/>
        <w:bottom w:val="none" w:sz="0" w:space="0" w:color="auto"/>
        <w:right w:val="none" w:sz="0" w:space="0" w:color="auto"/>
      </w:divBdr>
    </w:div>
    <w:div w:id="185603198">
      <w:bodyDiv w:val="1"/>
      <w:marLeft w:val="0"/>
      <w:marRight w:val="0"/>
      <w:marTop w:val="0"/>
      <w:marBottom w:val="0"/>
      <w:divBdr>
        <w:top w:val="none" w:sz="0" w:space="0" w:color="auto"/>
        <w:left w:val="none" w:sz="0" w:space="0" w:color="auto"/>
        <w:bottom w:val="none" w:sz="0" w:space="0" w:color="auto"/>
        <w:right w:val="none" w:sz="0" w:space="0" w:color="auto"/>
      </w:divBdr>
    </w:div>
    <w:div w:id="365179456">
      <w:bodyDiv w:val="1"/>
      <w:marLeft w:val="0"/>
      <w:marRight w:val="0"/>
      <w:marTop w:val="0"/>
      <w:marBottom w:val="0"/>
      <w:divBdr>
        <w:top w:val="none" w:sz="0" w:space="0" w:color="auto"/>
        <w:left w:val="none" w:sz="0" w:space="0" w:color="auto"/>
        <w:bottom w:val="none" w:sz="0" w:space="0" w:color="auto"/>
        <w:right w:val="none" w:sz="0" w:space="0" w:color="auto"/>
      </w:divBdr>
    </w:div>
    <w:div w:id="950353446">
      <w:bodyDiv w:val="1"/>
      <w:marLeft w:val="0"/>
      <w:marRight w:val="0"/>
      <w:marTop w:val="0"/>
      <w:marBottom w:val="0"/>
      <w:divBdr>
        <w:top w:val="none" w:sz="0" w:space="0" w:color="auto"/>
        <w:left w:val="none" w:sz="0" w:space="0" w:color="auto"/>
        <w:bottom w:val="none" w:sz="0" w:space="0" w:color="auto"/>
        <w:right w:val="none" w:sz="0" w:space="0" w:color="auto"/>
      </w:divBdr>
    </w:div>
    <w:div w:id="1113137242">
      <w:bodyDiv w:val="1"/>
      <w:marLeft w:val="0"/>
      <w:marRight w:val="0"/>
      <w:marTop w:val="0"/>
      <w:marBottom w:val="0"/>
      <w:divBdr>
        <w:top w:val="none" w:sz="0" w:space="0" w:color="auto"/>
        <w:left w:val="none" w:sz="0" w:space="0" w:color="auto"/>
        <w:bottom w:val="none" w:sz="0" w:space="0" w:color="auto"/>
        <w:right w:val="none" w:sz="0" w:space="0" w:color="auto"/>
      </w:divBdr>
    </w:div>
    <w:div w:id="1334260766">
      <w:bodyDiv w:val="1"/>
      <w:marLeft w:val="0"/>
      <w:marRight w:val="0"/>
      <w:marTop w:val="0"/>
      <w:marBottom w:val="0"/>
      <w:divBdr>
        <w:top w:val="none" w:sz="0" w:space="0" w:color="auto"/>
        <w:left w:val="none" w:sz="0" w:space="0" w:color="auto"/>
        <w:bottom w:val="none" w:sz="0" w:space="0" w:color="auto"/>
        <w:right w:val="none" w:sz="0" w:space="0" w:color="auto"/>
      </w:divBdr>
    </w:div>
    <w:div w:id="1769959741">
      <w:bodyDiv w:val="1"/>
      <w:marLeft w:val="0"/>
      <w:marRight w:val="0"/>
      <w:marTop w:val="0"/>
      <w:marBottom w:val="0"/>
      <w:divBdr>
        <w:top w:val="none" w:sz="0" w:space="0" w:color="auto"/>
        <w:left w:val="none" w:sz="0" w:space="0" w:color="auto"/>
        <w:bottom w:val="none" w:sz="0" w:space="0" w:color="auto"/>
        <w:right w:val="none" w:sz="0" w:space="0" w:color="auto"/>
      </w:divBdr>
    </w:div>
    <w:div w:id="1928028074">
      <w:bodyDiv w:val="1"/>
      <w:marLeft w:val="0"/>
      <w:marRight w:val="0"/>
      <w:marTop w:val="0"/>
      <w:marBottom w:val="0"/>
      <w:divBdr>
        <w:top w:val="none" w:sz="0" w:space="0" w:color="auto"/>
        <w:left w:val="none" w:sz="0" w:space="0" w:color="auto"/>
        <w:bottom w:val="none" w:sz="0" w:space="0" w:color="auto"/>
        <w:right w:val="none" w:sz="0" w:space="0" w:color="auto"/>
      </w:divBdr>
    </w:div>
    <w:div w:id="2079286391">
      <w:bodyDiv w:val="1"/>
      <w:marLeft w:val="0"/>
      <w:marRight w:val="0"/>
      <w:marTop w:val="0"/>
      <w:marBottom w:val="0"/>
      <w:divBdr>
        <w:top w:val="none" w:sz="0" w:space="0" w:color="auto"/>
        <w:left w:val="none" w:sz="0" w:space="0" w:color="auto"/>
        <w:bottom w:val="none" w:sz="0" w:space="0" w:color="auto"/>
        <w:right w:val="none" w:sz="0" w:space="0" w:color="auto"/>
      </w:divBdr>
    </w:div>
    <w:div w:id="21193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2EB6-87FC-4C27-915B-35249F39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Gibson</dc:creator>
  <cp:lastModifiedBy>Cheryl Gibson</cp:lastModifiedBy>
  <cp:revision>5</cp:revision>
  <cp:lastPrinted>2022-11-22T22:51:00Z</cp:lastPrinted>
  <dcterms:created xsi:type="dcterms:W3CDTF">2022-11-22T19:10:00Z</dcterms:created>
  <dcterms:modified xsi:type="dcterms:W3CDTF">2022-11-22T22:51:00Z</dcterms:modified>
</cp:coreProperties>
</file>